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4B6A8" w14:textId="04ACE4C5" w:rsidR="005F2A6D" w:rsidRPr="00A12FBC" w:rsidRDefault="006C4CB0">
      <w:pPr>
        <w:widowControl w:val="0"/>
        <w:spacing w:line="259" w:lineRule="auto"/>
        <w:rPr>
          <w:rFonts w:ascii="IOI Light" w:hAnsi="IOI Light" w:cs="Tahoma"/>
          <w:sz w:val="28"/>
          <w:szCs w:val="28"/>
          <w:lang w:val="de-DE"/>
        </w:rPr>
      </w:pPr>
      <w:bookmarkStart w:id="0" w:name="Gay_Marriage"/>
      <w:r>
        <w:rPr>
          <w:rFonts w:ascii="IOI Light" w:hAnsi="IOI Light" w:cs="Tahoma"/>
          <w:b/>
          <w:sz w:val="28"/>
          <w:szCs w:val="28"/>
          <w:lang w:val="de-DE"/>
        </w:rPr>
        <w:t xml:space="preserve">Irisches Jubiläum: </w:t>
      </w:r>
      <w:r w:rsidRPr="00A12FBC">
        <w:rPr>
          <w:rFonts w:ascii="IOI Light" w:hAnsi="IOI Light" w:cs="Tahoma"/>
          <w:b/>
          <w:sz w:val="28"/>
          <w:szCs w:val="28"/>
          <w:lang w:val="de-DE"/>
        </w:rPr>
        <w:t>Gleichstellung</w:t>
      </w:r>
      <w:bookmarkEnd w:id="0"/>
      <w:r w:rsidRPr="00A12FBC">
        <w:rPr>
          <w:rFonts w:ascii="IOI Light" w:hAnsi="IOI Light" w:cs="Tahoma"/>
          <w:b/>
          <w:sz w:val="28"/>
          <w:szCs w:val="28"/>
          <w:lang w:val="de-DE"/>
        </w:rPr>
        <w:t xml:space="preserve"> per Volksentscheid</w:t>
      </w:r>
    </w:p>
    <w:p w14:paraId="4B84B6A9" w14:textId="58A84084" w:rsidR="005F2A6D" w:rsidRPr="00A12FBC" w:rsidRDefault="004D67F6">
      <w:pPr>
        <w:widowControl w:val="0"/>
        <w:spacing w:line="259" w:lineRule="auto"/>
        <w:rPr>
          <w:rFonts w:ascii="IOI Light" w:hAnsi="IOI Light" w:cs="Tahoma"/>
          <w:sz w:val="28"/>
          <w:szCs w:val="28"/>
          <w:lang w:val="de-DE"/>
        </w:rPr>
      </w:pPr>
      <w:r w:rsidRPr="00A12FBC">
        <w:rPr>
          <w:rFonts w:ascii="IOI Light" w:hAnsi="IOI Light" w:cs="Tahoma"/>
          <w:sz w:val="28"/>
          <w:szCs w:val="28"/>
          <w:lang w:val="de-DE"/>
        </w:rPr>
        <w:t xml:space="preserve">Vor zehn Jahren </w:t>
      </w:r>
      <w:r w:rsidR="004B5972">
        <w:rPr>
          <w:rFonts w:ascii="IOI Light" w:hAnsi="IOI Light" w:cs="Tahoma"/>
          <w:sz w:val="28"/>
          <w:szCs w:val="28"/>
          <w:lang w:val="de-DE"/>
        </w:rPr>
        <w:t>stimmten</w:t>
      </w:r>
      <w:r w:rsidRPr="00A12FBC">
        <w:rPr>
          <w:rFonts w:ascii="IOI Light" w:hAnsi="IOI Light" w:cs="Tahoma"/>
          <w:sz w:val="28"/>
          <w:szCs w:val="28"/>
          <w:lang w:val="de-DE"/>
        </w:rPr>
        <w:t xml:space="preserve"> die Menschen in der Republik Irland </w:t>
      </w:r>
      <w:r w:rsidR="004B5972">
        <w:rPr>
          <w:rFonts w:ascii="IOI Light" w:hAnsi="IOI Light" w:cs="Tahoma"/>
          <w:sz w:val="28"/>
          <w:szCs w:val="28"/>
          <w:lang w:val="de-DE"/>
        </w:rPr>
        <w:t xml:space="preserve">für </w:t>
      </w:r>
      <w:r w:rsidRPr="00A12FBC">
        <w:rPr>
          <w:rFonts w:ascii="IOI Light" w:hAnsi="IOI Light" w:cs="Tahoma"/>
          <w:sz w:val="28"/>
          <w:szCs w:val="28"/>
          <w:lang w:val="de-DE"/>
        </w:rPr>
        <w:t xml:space="preserve">die Ehe für alle und prägten die </w:t>
      </w:r>
      <w:r w:rsidR="006C4CB0">
        <w:rPr>
          <w:rFonts w:ascii="IOI Light" w:hAnsi="IOI Light" w:cs="Tahoma"/>
          <w:sz w:val="28"/>
          <w:szCs w:val="28"/>
          <w:lang w:val="de-DE"/>
        </w:rPr>
        <w:t>grüne</w:t>
      </w:r>
      <w:r w:rsidRPr="00A12FBC">
        <w:rPr>
          <w:rFonts w:ascii="IOI Light" w:hAnsi="IOI Light" w:cs="Tahoma"/>
          <w:sz w:val="28"/>
          <w:szCs w:val="28"/>
          <w:lang w:val="de-DE"/>
        </w:rPr>
        <w:t xml:space="preserve"> Insel als LGBTQ+-Reisedestination</w:t>
      </w:r>
      <w:r w:rsidR="004B5972">
        <w:rPr>
          <w:rFonts w:ascii="IOI Light" w:hAnsi="IOI Light" w:cs="Tahoma"/>
          <w:sz w:val="28"/>
          <w:szCs w:val="28"/>
          <w:lang w:val="de-DE"/>
        </w:rPr>
        <w:t>.</w:t>
      </w:r>
    </w:p>
    <w:p w14:paraId="4B84B6AA" w14:textId="23EB9342" w:rsidR="005F2A6D" w:rsidRPr="00545361" w:rsidRDefault="004D67F6">
      <w:pPr>
        <w:widowControl w:val="0"/>
        <w:spacing w:line="259" w:lineRule="auto"/>
        <w:rPr>
          <w:rFonts w:ascii="IOI Light" w:hAnsi="IOI Light" w:cs="Tahoma"/>
          <w:lang w:val="de-DE"/>
        </w:rPr>
      </w:pPr>
      <w:r w:rsidRPr="00545361">
        <w:rPr>
          <w:rFonts w:ascii="IOI Light" w:hAnsi="IOI Light" w:cs="Tahoma"/>
          <w:b/>
          <w:lang w:val="de-DE"/>
        </w:rPr>
        <w:t xml:space="preserve">Frankfurt am </w:t>
      </w:r>
      <w:r w:rsidRPr="004B5972">
        <w:rPr>
          <w:rFonts w:ascii="IOI Light" w:hAnsi="IOI Light" w:cs="Tahoma"/>
          <w:b/>
          <w:lang w:val="de-DE"/>
        </w:rPr>
        <w:t xml:space="preserve">Main, </w:t>
      </w:r>
      <w:r w:rsidR="004B5972" w:rsidRPr="004B5972">
        <w:rPr>
          <w:rFonts w:ascii="IOI Light" w:hAnsi="IOI Light" w:cs="Tahoma"/>
          <w:b/>
          <w:lang w:val="de-DE"/>
        </w:rPr>
        <w:t>29</w:t>
      </w:r>
      <w:r w:rsidRPr="004B5972">
        <w:rPr>
          <w:rFonts w:ascii="IOI Light" w:hAnsi="IOI Light" w:cs="Tahoma"/>
          <w:b/>
          <w:lang w:val="de-DE"/>
        </w:rPr>
        <w:t>.04.2025</w:t>
      </w:r>
      <w:r w:rsidRPr="004B5972">
        <w:rPr>
          <w:rFonts w:ascii="IOI Light" w:hAnsi="IOI Light" w:cs="Tahoma"/>
          <w:lang w:val="de-DE"/>
        </w:rPr>
        <w:t xml:space="preserve"> – Ob</w:t>
      </w:r>
      <w:r w:rsidRPr="00545361">
        <w:rPr>
          <w:rFonts w:ascii="IOI Light" w:hAnsi="IOI Light" w:cs="Tahoma"/>
          <w:lang w:val="de-DE"/>
        </w:rPr>
        <w:t xml:space="preserve"> es um die Gastfreundschaft gegenüber Fremden geht oder um die Akzeptanz von Vielfalt jeder Art</w:t>
      </w:r>
      <w:r w:rsidR="004D43B5">
        <w:rPr>
          <w:rFonts w:ascii="IOI Light" w:hAnsi="IOI Light" w:cs="Tahoma"/>
          <w:lang w:val="de-DE"/>
        </w:rPr>
        <w:t>:</w:t>
      </w:r>
      <w:r w:rsidRPr="00545361">
        <w:rPr>
          <w:rFonts w:ascii="IOI Light" w:hAnsi="IOI Light" w:cs="Tahoma"/>
          <w:lang w:val="de-DE"/>
        </w:rPr>
        <w:t xml:space="preserve"> </w:t>
      </w:r>
      <w:r w:rsidR="004D43B5">
        <w:rPr>
          <w:rFonts w:ascii="IOI Light" w:hAnsi="IOI Light" w:cs="Tahoma"/>
          <w:lang w:val="de-DE"/>
        </w:rPr>
        <w:t>D</w:t>
      </w:r>
      <w:r w:rsidRPr="00545361">
        <w:rPr>
          <w:rFonts w:ascii="IOI Light" w:hAnsi="IOI Light" w:cs="Tahoma"/>
          <w:lang w:val="de-DE"/>
        </w:rPr>
        <w:t xml:space="preserve">ie irische Insel </w:t>
      </w:r>
      <w:r w:rsidR="004D43B5">
        <w:rPr>
          <w:rFonts w:ascii="IOI Light" w:hAnsi="IOI Light" w:cs="Tahoma"/>
          <w:lang w:val="de-DE"/>
        </w:rPr>
        <w:t xml:space="preserve">wird </w:t>
      </w:r>
      <w:r w:rsidRPr="00545361">
        <w:rPr>
          <w:rFonts w:ascii="IOI Light" w:hAnsi="IOI Light" w:cs="Tahoma"/>
          <w:lang w:val="de-DE"/>
        </w:rPr>
        <w:t>immer wieder in Studien und Umfragen zu den freundlichsten, offensten und insgesamt sichersten Orten der Welt</w:t>
      </w:r>
      <w:r w:rsidRPr="00545361">
        <w:rPr>
          <w:rFonts w:ascii="IOI Light" w:hAnsi="IOI Light" w:cs="Tahoma"/>
          <w:b/>
          <w:lang w:val="de-DE"/>
        </w:rPr>
        <w:t xml:space="preserve"> </w:t>
      </w:r>
      <w:r w:rsidRPr="00545361">
        <w:rPr>
          <w:rFonts w:ascii="IOI Light" w:hAnsi="IOI Light" w:cs="Tahoma"/>
          <w:lang w:val="de-DE"/>
        </w:rPr>
        <w:t xml:space="preserve">gezählt. Auch bei der Legalisierung von </w:t>
      </w:r>
      <w:hyperlink r:id="rId9" w:history="1">
        <w:r w:rsidRPr="00542F0E">
          <w:rPr>
            <w:rStyle w:val="Hyperlink"/>
            <w:rFonts w:ascii="IOI Light" w:hAnsi="IOI Light" w:cs="Tahoma"/>
            <w:b/>
            <w:lang w:val="de-DE"/>
          </w:rPr>
          <w:t>LGBTQ+-Hochzeiten</w:t>
        </w:r>
      </w:hyperlink>
      <w:r w:rsidRPr="00545361">
        <w:rPr>
          <w:rFonts w:ascii="IOI Light" w:hAnsi="IOI Light" w:cs="Tahoma"/>
          <w:lang w:val="de-DE"/>
        </w:rPr>
        <w:t xml:space="preserve"> hat die katholisch geprägte Republik Irland eine Vorreiterrolle </w:t>
      </w:r>
      <w:r w:rsidR="0019028C">
        <w:rPr>
          <w:rFonts w:ascii="IOI Light" w:hAnsi="IOI Light" w:cs="Tahoma"/>
          <w:lang w:val="de-DE"/>
        </w:rPr>
        <w:t>einge</w:t>
      </w:r>
      <w:r w:rsidRPr="00545361">
        <w:rPr>
          <w:rFonts w:ascii="IOI Light" w:hAnsi="IOI Light" w:cs="Tahoma"/>
          <w:lang w:val="de-DE"/>
        </w:rPr>
        <w:t xml:space="preserve">nommen. Der Volksentscheid, mit dem die Verfassungsänderung zugunsten gleichgeschlechtlicher Ehen beschlossen wurde, liegt in diesem Mai genau zehn Jahre zurück. Die überragende Mehrheit, mit der die Menschen in Irland seinerzeit für eine Ehe für alle stimmten, </w:t>
      </w:r>
      <w:r w:rsidR="005A20DC">
        <w:rPr>
          <w:rFonts w:ascii="IOI Light" w:hAnsi="IOI Light" w:cs="Tahoma"/>
          <w:lang w:val="de-DE"/>
        </w:rPr>
        <w:t xml:space="preserve">ermutigte </w:t>
      </w:r>
      <w:r w:rsidRPr="00545361">
        <w:rPr>
          <w:rFonts w:ascii="IOI Light" w:hAnsi="IOI Light" w:cs="Tahoma"/>
          <w:lang w:val="de-DE"/>
        </w:rPr>
        <w:t xml:space="preserve">seither </w:t>
      </w:r>
      <w:hyperlink r:id="rId10" w:history="1">
        <w:r w:rsidRPr="006E4238">
          <w:rPr>
            <w:rStyle w:val="Hyperlink"/>
            <w:rFonts w:ascii="IOI Light" w:hAnsi="IOI Light" w:cs="Tahoma"/>
            <w:b/>
            <w:lang w:val="de-DE"/>
          </w:rPr>
          <w:t>viele queere Reisende</w:t>
        </w:r>
      </w:hyperlink>
      <w:r w:rsidRPr="00545361">
        <w:rPr>
          <w:rFonts w:ascii="IOI Light" w:hAnsi="IOI Light" w:cs="Tahoma"/>
          <w:lang w:val="de-DE"/>
        </w:rPr>
        <w:t xml:space="preserve"> </w:t>
      </w:r>
      <w:r w:rsidR="002B42C7">
        <w:rPr>
          <w:rFonts w:ascii="IOI Light" w:hAnsi="IOI Light" w:cs="Tahoma"/>
          <w:lang w:val="de-DE"/>
        </w:rPr>
        <w:t xml:space="preserve">zum Besuch der grünen </w:t>
      </w:r>
      <w:r w:rsidRPr="00545361">
        <w:rPr>
          <w:rFonts w:ascii="IOI Light" w:hAnsi="IOI Light" w:cs="Tahoma"/>
          <w:lang w:val="de-DE"/>
        </w:rPr>
        <w:t xml:space="preserve">Insel. </w:t>
      </w:r>
    </w:p>
    <w:p w14:paraId="4B84B6AB" w14:textId="5FEBF94E" w:rsidR="005F2A6D" w:rsidRPr="00545361" w:rsidRDefault="004D67F6">
      <w:pPr>
        <w:widowControl w:val="0"/>
        <w:spacing w:line="259" w:lineRule="auto"/>
        <w:rPr>
          <w:rFonts w:ascii="IOI Light" w:hAnsi="IOI Light" w:cs="Tahoma"/>
          <w:lang w:val="de-DE"/>
        </w:rPr>
      </w:pPr>
      <w:r w:rsidRPr="00545361">
        <w:rPr>
          <w:rFonts w:ascii="IOI Light" w:hAnsi="IOI Light" w:cs="Tahoma"/>
          <w:lang w:val="de-DE"/>
        </w:rPr>
        <w:t xml:space="preserve">Für die gibt es vor allem in den beiden größten Städten, </w:t>
      </w:r>
      <w:hyperlink r:id="rId11" w:history="1">
        <w:r w:rsidRPr="00162CD4">
          <w:rPr>
            <w:rStyle w:val="Hyperlink"/>
            <w:rFonts w:ascii="IOI Light" w:hAnsi="IOI Light" w:cs="Tahoma"/>
            <w:b/>
            <w:lang w:val="de-DE"/>
          </w:rPr>
          <w:t>Dublin</w:t>
        </w:r>
      </w:hyperlink>
      <w:r w:rsidRPr="00545361">
        <w:rPr>
          <w:rFonts w:ascii="IOI Light" w:hAnsi="IOI Light" w:cs="Tahoma"/>
          <w:lang w:val="de-DE"/>
        </w:rPr>
        <w:t xml:space="preserve"> und </w:t>
      </w:r>
      <w:hyperlink r:id="rId12" w:history="1">
        <w:r w:rsidRPr="005A0D7A">
          <w:rPr>
            <w:rStyle w:val="Hyperlink"/>
            <w:rFonts w:ascii="IOI Light" w:hAnsi="IOI Light" w:cs="Tahoma"/>
            <w:b/>
            <w:lang w:val="de-DE"/>
          </w:rPr>
          <w:t>Belfast</w:t>
        </w:r>
      </w:hyperlink>
      <w:r w:rsidRPr="00545361">
        <w:rPr>
          <w:rFonts w:ascii="IOI Light" w:hAnsi="IOI Light" w:cs="Tahoma"/>
          <w:lang w:val="de-DE"/>
        </w:rPr>
        <w:t xml:space="preserve">, eine Menge zu erleben, was über klassische Bars und Clubs für queeres Publikum hinausgeht. So hat etwa der Tourenanbieter </w:t>
      </w:r>
      <w:hyperlink r:id="rId13" w:history="1">
        <w:r w:rsidRPr="006A7D71">
          <w:rPr>
            <w:rStyle w:val="Hyperlink"/>
            <w:rFonts w:ascii="IOI Light" w:hAnsi="IOI Light" w:cs="Tahoma"/>
            <w:b/>
            <w:lang w:val="de-DE"/>
          </w:rPr>
          <w:t>Alternative Dublin City</w:t>
        </w:r>
      </w:hyperlink>
      <w:r w:rsidRPr="00545361">
        <w:rPr>
          <w:rFonts w:ascii="IOI Light" w:hAnsi="IOI Light" w:cs="Tahoma"/>
          <w:lang w:val="de-DE"/>
        </w:rPr>
        <w:t xml:space="preserve"> die englischsprachige Stadtführung „Secret History of Gay Dublin“ konzipiert, die durch die Geschichte Dublins und zu Persönlichkeiten wie Oscar Wilde führt, der insbesondere in der Schwulenszene als Ikone gesehen wird. Auch die „Queer Dublin“-Touren des Anbieters </w:t>
      </w:r>
      <w:hyperlink r:id="rId14" w:history="1">
        <w:r w:rsidRPr="006A7D71">
          <w:rPr>
            <w:rStyle w:val="Hyperlink"/>
            <w:rFonts w:ascii="IOI Light" w:hAnsi="IOI Light" w:cs="Tahoma"/>
            <w:b/>
            <w:lang w:val="de-DE"/>
          </w:rPr>
          <w:t>Original Dublin</w:t>
        </w:r>
      </w:hyperlink>
      <w:r w:rsidRPr="00545361">
        <w:rPr>
          <w:rFonts w:ascii="IOI Light" w:hAnsi="IOI Light" w:cs="Tahoma"/>
          <w:lang w:val="de-DE"/>
        </w:rPr>
        <w:t xml:space="preserve"> führen durch die Momente der Stadtgeschichte, die die </w:t>
      </w:r>
      <w:hyperlink r:id="rId15" w:history="1">
        <w:r w:rsidRPr="006A7D71">
          <w:rPr>
            <w:rStyle w:val="Hyperlink"/>
            <w:rFonts w:ascii="IOI Light" w:hAnsi="IOI Light" w:cs="Tahoma"/>
            <w:b/>
            <w:lang w:val="de-DE"/>
          </w:rPr>
          <w:t>queere Szene in Dublin</w:t>
        </w:r>
      </w:hyperlink>
      <w:r w:rsidRPr="00545361">
        <w:rPr>
          <w:rFonts w:ascii="IOI Light" w:hAnsi="IOI Light" w:cs="Tahoma"/>
          <w:lang w:val="de-DE"/>
        </w:rPr>
        <w:t xml:space="preserve"> sowie die mit ihr verbundene Gleichstellungsbewegung über die Jahre geprägt haben. </w:t>
      </w:r>
    </w:p>
    <w:p w14:paraId="4B84B6AC" w14:textId="12565F2A" w:rsidR="005F2A6D" w:rsidRPr="00545361" w:rsidRDefault="004D67F6">
      <w:pPr>
        <w:widowControl w:val="0"/>
        <w:spacing w:line="259" w:lineRule="auto"/>
        <w:rPr>
          <w:rFonts w:ascii="IOI Light" w:hAnsi="IOI Light" w:cs="Tahoma"/>
          <w:lang w:val="de-DE"/>
        </w:rPr>
      </w:pPr>
      <w:r w:rsidRPr="1CC58F31">
        <w:rPr>
          <w:rFonts w:ascii="IOI Light" w:hAnsi="IOI Light" w:cs="Tahoma"/>
          <w:lang w:val="de-DE"/>
        </w:rPr>
        <w:t xml:space="preserve">Dass der mutige Kampf von Generationen von Menschen Früchte getragen hat, zeigt in der Hauptstadt der Republik Irland kaum ein Ort so anschaulich wie die </w:t>
      </w:r>
      <w:hyperlink r:id="rId16" w:history="1">
        <w:r w:rsidRPr="007C4EA6">
          <w:rPr>
            <w:rStyle w:val="Hyperlink"/>
            <w:rFonts w:ascii="IOI Light" w:hAnsi="IOI Light" w:cs="Tahoma"/>
            <w:b/>
            <w:bCs/>
            <w:lang w:val="de-DE"/>
          </w:rPr>
          <w:t>Rainbow Mile</w:t>
        </w:r>
      </w:hyperlink>
      <w:r w:rsidRPr="1CC58F31">
        <w:rPr>
          <w:rFonts w:ascii="IOI Light" w:hAnsi="IOI Light" w:cs="Tahoma"/>
          <w:lang w:val="de-DE"/>
        </w:rPr>
        <w:t>, die als Community-Projekt etliche Cafés, Bars und Geschäfte umfasst, die sich entweder offen solidarisch mit der Szene zeigen oder sich gezielt an LGBTQ+-Personen richten. Ein Unikum, das auf den ersten Blick erkennbar macht, dass man eine Station der Rainbow Mile gefunden hat, ist der Supermarkt an der Dame Street, der von allen nur „Gay Spar“ genannt wird und durch eine Vielzahl an Regenbogen auch als solcher erkennbar ist. Weitere Highlights der Rainbow Mile, zu der Orte in einigen zentralen Stadtteilen gehören, sind die ikonische Bar</w:t>
      </w:r>
      <w:r w:rsidR="3775C3DD" w:rsidRPr="1CC58F31">
        <w:rPr>
          <w:rFonts w:ascii="IOI Light" w:hAnsi="IOI Light" w:cs="Tahoma"/>
          <w:color w:val="00B050"/>
          <w:lang w:val="de-DE"/>
        </w:rPr>
        <w:t xml:space="preserve"> und Club</w:t>
      </w:r>
      <w:r w:rsidRPr="1CC58F31">
        <w:rPr>
          <w:rFonts w:ascii="IOI Light" w:hAnsi="IOI Light" w:cs="Tahoma"/>
          <w:lang w:val="de-DE"/>
        </w:rPr>
        <w:t xml:space="preserve"> </w:t>
      </w:r>
      <w:hyperlink r:id="rId17">
        <w:r w:rsidRPr="1CC58F31">
          <w:rPr>
            <w:rStyle w:val="Hyperlink"/>
            <w:rFonts w:ascii="IOI Light" w:hAnsi="IOI Light" w:cs="Tahoma"/>
            <w:b/>
            <w:bCs/>
            <w:lang w:val="de-DE"/>
          </w:rPr>
          <w:t>The George</w:t>
        </w:r>
      </w:hyperlink>
      <w:r w:rsidRPr="1CC58F31">
        <w:rPr>
          <w:rFonts w:ascii="IOI Light" w:hAnsi="IOI Light" w:cs="Tahoma"/>
          <w:lang w:val="de-DE"/>
        </w:rPr>
        <w:t xml:space="preserve">, das Community Centre Outhouse, zu dem ein Café und ein LGBTQ+-Buchladen gehören, sowie die Musikbar </w:t>
      </w:r>
      <w:hyperlink r:id="rId18">
        <w:r w:rsidRPr="1CC58F31">
          <w:rPr>
            <w:rStyle w:val="Hyperlink"/>
            <w:rFonts w:ascii="IOI Light" w:hAnsi="IOI Light" w:cs="Tahoma"/>
            <w:b/>
            <w:bCs/>
            <w:lang w:val="de-DE"/>
          </w:rPr>
          <w:t>Street 66</w:t>
        </w:r>
      </w:hyperlink>
      <w:r w:rsidRPr="1CC58F31">
        <w:rPr>
          <w:rFonts w:ascii="IOI Light" w:hAnsi="IOI Light" w:cs="Tahoma"/>
          <w:lang w:val="de-DE"/>
        </w:rPr>
        <w:t xml:space="preserve">. </w:t>
      </w:r>
    </w:p>
    <w:p w14:paraId="4B84B6AD" w14:textId="7D5205BA" w:rsidR="005F2A6D" w:rsidRPr="00545361" w:rsidRDefault="004D67F6">
      <w:pPr>
        <w:widowControl w:val="0"/>
        <w:spacing w:line="259" w:lineRule="auto"/>
        <w:rPr>
          <w:rFonts w:ascii="IOI Light" w:hAnsi="IOI Light" w:cs="Tahoma"/>
          <w:lang w:val="de-DE"/>
        </w:rPr>
      </w:pPr>
      <w:r w:rsidRPr="00545361">
        <w:rPr>
          <w:rFonts w:ascii="IOI Light" w:hAnsi="IOI Light" w:cs="Tahoma"/>
          <w:lang w:val="de-DE"/>
        </w:rPr>
        <w:t xml:space="preserve">Eine Vielzahl an besonderen Ausgehtipps erwartet Reisende der queeren Community auch in Belfast, wo die </w:t>
      </w:r>
      <w:hyperlink r:id="rId19" w:history="1">
        <w:r w:rsidRPr="006A7D71">
          <w:rPr>
            <w:rStyle w:val="Hyperlink"/>
            <w:rFonts w:ascii="IOI Light" w:hAnsi="IOI Light" w:cs="Tahoma"/>
            <w:b/>
            <w:lang w:val="de-DE"/>
          </w:rPr>
          <w:t>Szenespots im Queer Quarter</w:t>
        </w:r>
      </w:hyperlink>
      <w:r w:rsidRPr="00545361">
        <w:rPr>
          <w:rFonts w:ascii="IOI Light" w:hAnsi="IOI Light" w:cs="Tahoma"/>
          <w:lang w:val="de-DE"/>
        </w:rPr>
        <w:t xml:space="preserve"> ähnlich schwer zu übersehen sind wie in Dublin die Orte der Rainbow Mile. Ikonisch ist hier der Nachtclub </w:t>
      </w:r>
      <w:hyperlink r:id="rId20" w:history="1">
        <w:r w:rsidRPr="0052742B">
          <w:rPr>
            <w:rStyle w:val="Hyperlink"/>
            <w:rFonts w:ascii="IOI Light" w:hAnsi="IOI Light" w:cs="Tahoma"/>
            <w:b/>
            <w:bCs/>
            <w:lang w:val="de-DE"/>
          </w:rPr>
          <w:t>Kremlin</w:t>
        </w:r>
      </w:hyperlink>
      <w:r w:rsidRPr="00545361">
        <w:rPr>
          <w:rFonts w:ascii="IOI Light" w:hAnsi="IOI Light" w:cs="Tahoma"/>
          <w:lang w:val="de-DE"/>
        </w:rPr>
        <w:t>, der seit Jahren zu den Lieblingsorten der Szene gehört und auch international schon einige Fans hat. Auch auf der Union Street im ohne</w:t>
      </w:r>
      <w:r w:rsidR="0052742B">
        <w:rPr>
          <w:rFonts w:ascii="IOI Light" w:hAnsi="IOI Light" w:cs="Tahoma"/>
          <w:lang w:val="de-DE"/>
        </w:rPr>
        <w:t>hin</w:t>
      </w:r>
      <w:r w:rsidRPr="00545361">
        <w:rPr>
          <w:rFonts w:ascii="IOI Light" w:hAnsi="IOI Light" w:cs="Tahoma"/>
          <w:lang w:val="de-DE"/>
        </w:rPr>
        <w:t xml:space="preserve"> sehenswerten Cathedral Quarter gibt es einige Szene-Locations, wie </w:t>
      </w:r>
      <w:hyperlink r:id="rId21" w:history="1">
        <w:r w:rsidRPr="009B042D">
          <w:rPr>
            <w:rStyle w:val="Hyperlink"/>
            <w:rFonts w:ascii="IOI Light" w:hAnsi="IOI Light" w:cs="Tahoma"/>
            <w:b/>
            <w:bCs/>
            <w:lang w:val="de-DE"/>
          </w:rPr>
          <w:t>Maverick</w:t>
        </w:r>
      </w:hyperlink>
      <w:r w:rsidRPr="00545361">
        <w:rPr>
          <w:rFonts w:ascii="IOI Light" w:hAnsi="IOI Light" w:cs="Tahoma"/>
          <w:lang w:val="de-DE"/>
        </w:rPr>
        <w:t xml:space="preserve"> oder </w:t>
      </w:r>
      <w:hyperlink r:id="rId22" w:history="1">
        <w:r w:rsidRPr="00AF1021">
          <w:rPr>
            <w:rStyle w:val="Hyperlink"/>
            <w:rFonts w:ascii="IOI Light" w:hAnsi="IOI Light" w:cs="Tahoma"/>
            <w:b/>
            <w:bCs/>
            <w:lang w:val="de-DE"/>
          </w:rPr>
          <w:t>Union Street Bar</w:t>
        </w:r>
      </w:hyperlink>
      <w:r w:rsidRPr="00545361">
        <w:rPr>
          <w:rFonts w:ascii="IOI Light" w:hAnsi="IOI Light" w:cs="Tahoma"/>
          <w:lang w:val="de-DE"/>
        </w:rPr>
        <w:t xml:space="preserve">. Ein weiterer beliebter Ort bei queeren Reisenden und Locals ist </w:t>
      </w:r>
      <w:hyperlink r:id="rId23" w:history="1">
        <w:r w:rsidRPr="00B2273F">
          <w:rPr>
            <w:rStyle w:val="Hyperlink"/>
            <w:rFonts w:ascii="IOI Light" w:hAnsi="IOI Light" w:cs="Tahoma"/>
            <w:b/>
            <w:bCs/>
            <w:lang w:val="de-DE"/>
          </w:rPr>
          <w:t>Happy Out Coffee</w:t>
        </w:r>
      </w:hyperlink>
      <w:r w:rsidRPr="00545361">
        <w:rPr>
          <w:rFonts w:ascii="IOI Light" w:hAnsi="IOI Light" w:cs="Tahoma"/>
          <w:lang w:val="de-DE"/>
        </w:rPr>
        <w:t xml:space="preserve"> im Titanic Quarter auf der Ostseite des River Lagan. Nur eine kurze Busfahrt außerhalb von Belfast findet sich </w:t>
      </w:r>
      <w:hyperlink r:id="rId24" w:history="1">
        <w:r w:rsidRPr="006A7D71">
          <w:rPr>
            <w:rStyle w:val="Hyperlink"/>
            <w:rFonts w:ascii="IOI Light" w:hAnsi="IOI Light" w:cs="Tahoma"/>
            <w:b/>
            <w:lang w:val="de-DE"/>
          </w:rPr>
          <w:t>Hillsborough Castle</w:t>
        </w:r>
      </w:hyperlink>
      <w:r w:rsidRPr="00545361">
        <w:rPr>
          <w:rFonts w:ascii="IOI Light" w:hAnsi="IOI Light" w:cs="Tahoma"/>
          <w:lang w:val="de-DE"/>
        </w:rPr>
        <w:t xml:space="preserve">, wo hin und wieder spezielle LGBTQ+-Führungen angeboten werden, die sich mit der über 250-jährigen Geschichte des Anwesens, seinen Gästen sowie der hier ausgestellten Kunstwerke beschäftigen.  </w:t>
      </w:r>
    </w:p>
    <w:p w14:paraId="4B84B6AF" w14:textId="550B9123" w:rsidR="005F2A6D" w:rsidRPr="00545361" w:rsidRDefault="004D67F6">
      <w:pPr>
        <w:widowControl w:val="0"/>
        <w:spacing w:line="259" w:lineRule="auto"/>
        <w:rPr>
          <w:rFonts w:ascii="IOI Light" w:hAnsi="IOI Light" w:cs="Tahoma"/>
          <w:lang w:val="de-DE"/>
        </w:rPr>
      </w:pPr>
      <w:r w:rsidRPr="00545361">
        <w:rPr>
          <w:rFonts w:ascii="IOI Light" w:hAnsi="IOI Light" w:cs="Tahoma"/>
          <w:lang w:val="de-DE"/>
        </w:rPr>
        <w:lastRenderedPageBreak/>
        <w:t>Wer auch außerhalb der beiden größten Städte nach Lieblingsorten und besonderen Aktivitäten und Veranstaltungen der LGBTQ+-Szene sucht, wird auch etwa in Cork, Galway, Waterford und Limerick fündig.</w:t>
      </w:r>
    </w:p>
    <w:p w14:paraId="4B84B6B0" w14:textId="7BACA882" w:rsidR="005F2A6D" w:rsidRPr="002958D2" w:rsidRDefault="002958D2">
      <w:pPr>
        <w:widowControl w:val="0"/>
        <w:spacing w:line="259" w:lineRule="auto"/>
        <w:jc w:val="right"/>
        <w:rPr>
          <w:rFonts w:ascii="IOI Light" w:hAnsi="IOI Light" w:cs="Tahoma"/>
          <w:lang w:val="de-DE"/>
        </w:rPr>
      </w:pPr>
      <w:r>
        <w:rPr>
          <w:rFonts w:ascii="IOI Light" w:hAnsi="IOI Light" w:cs="Tahoma"/>
          <w:b/>
          <w:lang w:val="de-DE"/>
        </w:rPr>
        <w:t>3308</w:t>
      </w:r>
      <w:r w:rsidR="004D67F6" w:rsidRPr="002958D2">
        <w:rPr>
          <w:rFonts w:ascii="IOI Light" w:hAnsi="IOI Light" w:cs="Tahoma"/>
          <w:b/>
          <w:lang w:val="de-DE"/>
        </w:rPr>
        <w:t xml:space="preserve"> Zeichen</w:t>
      </w:r>
    </w:p>
    <w:p w14:paraId="4B84B6B1" w14:textId="77777777" w:rsidR="005F2A6D" w:rsidRPr="002958D2" w:rsidRDefault="005F2A6D">
      <w:pPr>
        <w:widowControl w:val="0"/>
        <w:spacing w:line="259" w:lineRule="auto"/>
        <w:rPr>
          <w:rFonts w:ascii="IOI Light" w:hAnsi="IOI Light" w:cs="Tahoma"/>
          <w:lang w:val="de-DE"/>
        </w:rPr>
      </w:pPr>
    </w:p>
    <w:p w14:paraId="4B84B6B2" w14:textId="77777777" w:rsidR="005F2A6D" w:rsidRPr="00545361" w:rsidRDefault="004D67F6">
      <w:pPr>
        <w:widowControl w:val="0"/>
        <w:spacing w:line="259" w:lineRule="auto"/>
        <w:rPr>
          <w:rFonts w:ascii="IOI Light" w:hAnsi="IOI Light" w:cs="Tahoma"/>
          <w:lang w:val="de-DE"/>
        </w:rPr>
      </w:pPr>
      <w:r w:rsidRPr="00545361">
        <w:rPr>
          <w:rFonts w:ascii="IOI Light" w:hAnsi="IOI Light" w:cs="Tahoma"/>
          <w:b/>
          <w:lang w:val="de-DE"/>
        </w:rPr>
        <w:t>Tipps am Rand zwischen Nord und Süd</w:t>
      </w:r>
    </w:p>
    <w:p w14:paraId="4B84B6B3" w14:textId="0F6F799B" w:rsidR="005F2A6D" w:rsidRPr="00545361" w:rsidRDefault="004D67F6">
      <w:pPr>
        <w:widowControl w:val="0"/>
        <w:spacing w:line="259" w:lineRule="auto"/>
        <w:rPr>
          <w:rFonts w:ascii="IOI Light" w:hAnsi="IOI Light" w:cs="Tahoma"/>
          <w:lang w:val="de-DE"/>
        </w:rPr>
      </w:pPr>
      <w:r w:rsidRPr="00545361">
        <w:rPr>
          <w:rFonts w:ascii="IOI Light" w:hAnsi="IOI Light" w:cs="Tahoma"/>
          <w:lang w:val="de-DE"/>
        </w:rPr>
        <w:t xml:space="preserve">Eine der legendärsten Veranstaltungen, die jedes Jahr Menschen aller Couleur aus verschiedensten Ecken der Welt in die Republik Irland lockt, ist das queere Matchmaking-Festival </w:t>
      </w:r>
      <w:hyperlink r:id="rId25" w:history="1">
        <w:r w:rsidRPr="00730812">
          <w:rPr>
            <w:rStyle w:val="Hyperlink"/>
            <w:rFonts w:ascii="IOI Light" w:hAnsi="IOI Light" w:cs="Tahoma"/>
            <w:b/>
            <w:lang w:val="de-DE"/>
          </w:rPr>
          <w:t>The Outing</w:t>
        </w:r>
      </w:hyperlink>
      <w:r w:rsidRPr="00545361">
        <w:rPr>
          <w:rFonts w:ascii="IOI Light" w:hAnsi="IOI Light" w:cs="Tahoma"/>
          <w:lang w:val="de-DE"/>
        </w:rPr>
        <w:t xml:space="preserve">, das jedes Jahr rund um den Valentinstag am 14. </w:t>
      </w:r>
      <w:r w:rsidRPr="002958D2">
        <w:rPr>
          <w:rFonts w:ascii="IOI Light" w:hAnsi="IOI Light" w:cs="Tahoma"/>
          <w:lang w:val="de-DE"/>
        </w:rPr>
        <w:t xml:space="preserve">Februar stattfindet. </w:t>
      </w:r>
      <w:r w:rsidRPr="00545361">
        <w:rPr>
          <w:rFonts w:ascii="IOI Light" w:hAnsi="IOI Light" w:cs="Tahoma"/>
          <w:lang w:val="de-DE"/>
        </w:rPr>
        <w:t xml:space="preserve">Ort des Festivals ist seit einigen Jahren ein Gelände unweit von Dromoland Castle in der Grafschaft Clare. Die Veranstaltung hat ihren Ursprung im traditionellen </w:t>
      </w:r>
      <w:hyperlink r:id="rId26" w:history="1">
        <w:r w:rsidRPr="007E25A2">
          <w:rPr>
            <w:rStyle w:val="Hyperlink"/>
            <w:rFonts w:ascii="IOI Light" w:hAnsi="IOI Light" w:cs="Tahoma"/>
            <w:b/>
            <w:lang w:val="de-DE"/>
          </w:rPr>
          <w:t>Lisdoonvarna Matchmaking Festival</w:t>
        </w:r>
      </w:hyperlink>
      <w:r w:rsidRPr="00545361">
        <w:rPr>
          <w:rFonts w:ascii="IOI Light" w:hAnsi="IOI Light" w:cs="Tahoma"/>
          <w:lang w:val="de-DE"/>
        </w:rPr>
        <w:t xml:space="preserve">, das auf eine über </w:t>
      </w:r>
      <w:r w:rsidR="00A12FBC">
        <w:rPr>
          <w:rFonts w:ascii="IOI Light" w:hAnsi="IOI Light" w:cs="Tahoma"/>
          <w:lang w:val="de-DE"/>
        </w:rPr>
        <w:t>100</w:t>
      </w:r>
      <w:r w:rsidRPr="00545361">
        <w:rPr>
          <w:rFonts w:ascii="IOI Light" w:hAnsi="IOI Light" w:cs="Tahoma"/>
          <w:lang w:val="de-DE"/>
        </w:rPr>
        <w:t xml:space="preserve"> Jahre alte Tradition zurückgeht. 2012 entstand mit dem queeren The Outing eine Variante speziell für die LGBTQ-Community – und die ist inzwischen zu einem ihrer wichtigsten Termine des Jahres geworden. Zum Programm des Festivals zählen auch etliche Auftritte queerer Kunstschaffender. Die nächste Ausgabe von The Outing findet vom 13. bis 15. Februar 2026 statt. Noch 2025 ist vom 20. bis 28. Juni das </w:t>
      </w:r>
      <w:hyperlink r:id="rId27" w:history="1">
        <w:r w:rsidRPr="00A12FBC">
          <w:rPr>
            <w:rStyle w:val="Hyperlink"/>
            <w:rFonts w:ascii="IOI Light" w:hAnsi="IOI Light" w:cs="Tahoma"/>
            <w:b/>
            <w:lang w:val="de-DE"/>
          </w:rPr>
          <w:t>Dublin Pride Festival</w:t>
        </w:r>
      </w:hyperlink>
      <w:r w:rsidRPr="00545361">
        <w:rPr>
          <w:rFonts w:ascii="IOI Light" w:hAnsi="IOI Light" w:cs="Tahoma"/>
          <w:lang w:val="de-DE"/>
        </w:rPr>
        <w:t xml:space="preserve">, das das zehnte Jubiläum des Gleichstellungsreferendums als besonderen Grund zum Feiern angekündigt hat. </w:t>
      </w:r>
    </w:p>
    <w:p w14:paraId="4B84B6B4" w14:textId="1A9ACFB9" w:rsidR="005F2A6D" w:rsidRPr="002958D2" w:rsidRDefault="00A12FBC">
      <w:pPr>
        <w:widowControl w:val="0"/>
        <w:spacing w:line="259" w:lineRule="auto"/>
        <w:jc w:val="right"/>
        <w:rPr>
          <w:rFonts w:ascii="IOI Light" w:hAnsi="IOI Light" w:cs="Tahoma"/>
          <w:lang w:val="de-DE"/>
        </w:rPr>
      </w:pPr>
      <w:r w:rsidRPr="002958D2">
        <w:rPr>
          <w:rFonts w:ascii="IOI Light" w:hAnsi="IOI Light" w:cs="Tahoma"/>
          <w:b/>
          <w:lang w:val="de-DE"/>
        </w:rPr>
        <w:t>1006 Zeichen</w:t>
      </w:r>
    </w:p>
    <w:p w14:paraId="4B84B6B5" w14:textId="77777777" w:rsidR="005F2A6D" w:rsidRPr="002958D2" w:rsidRDefault="005F2A6D">
      <w:pPr>
        <w:widowControl w:val="0"/>
        <w:spacing w:line="259" w:lineRule="auto"/>
        <w:rPr>
          <w:rFonts w:ascii="IOI Light" w:hAnsi="IOI Light" w:cs="Tahoma"/>
          <w:lang w:val="de-DE"/>
        </w:rPr>
      </w:pPr>
    </w:p>
    <w:p w14:paraId="4B84B6B6" w14:textId="77777777" w:rsidR="005F2A6D" w:rsidRPr="002958D2" w:rsidRDefault="004D67F6">
      <w:pPr>
        <w:widowControl w:val="0"/>
        <w:spacing w:line="259" w:lineRule="auto"/>
        <w:rPr>
          <w:rFonts w:ascii="IOI Light" w:hAnsi="IOI Light" w:cs="Tahoma"/>
          <w:lang w:val="de-DE"/>
        </w:rPr>
      </w:pPr>
      <w:r w:rsidRPr="002958D2">
        <w:rPr>
          <w:rFonts w:ascii="IOI Light" w:hAnsi="IOI Light" w:cs="Tahoma"/>
          <w:b/>
          <w:lang w:val="de-DE"/>
        </w:rPr>
        <w:t>Hintergrund</w:t>
      </w:r>
    </w:p>
    <w:p w14:paraId="4B84B6B7" w14:textId="7FB500D4" w:rsidR="005F2A6D" w:rsidRPr="00545361" w:rsidRDefault="004D67F6">
      <w:pPr>
        <w:widowControl w:val="0"/>
        <w:spacing w:line="259" w:lineRule="auto"/>
        <w:rPr>
          <w:rFonts w:ascii="IOI Light" w:hAnsi="IOI Light" w:cs="Tahoma"/>
          <w:lang w:val="de-DE"/>
        </w:rPr>
      </w:pPr>
      <w:r w:rsidRPr="00545361">
        <w:rPr>
          <w:rFonts w:ascii="IOI Light" w:hAnsi="IOI Light" w:cs="Tahoma"/>
          <w:lang w:val="de-DE"/>
        </w:rPr>
        <w:t xml:space="preserve">Am 22. Mai 2015 ließ die Republik Irland als erstes Land der Welt seine Bevölkerung in einem Volksentscheid über die Öffnung der Ehe für gleichgeschlechtliche Paare abstimmen. Die Beteiligung lag mit knapp 60 Prozent deutlich höher als bei vergleichbaren Abstimmungen der </w:t>
      </w:r>
      <w:r w:rsidR="00D4125B">
        <w:rPr>
          <w:rFonts w:ascii="IOI Light" w:hAnsi="IOI Light" w:cs="Tahoma"/>
          <w:lang w:val="de-DE"/>
        </w:rPr>
        <w:t>vorherigen</w:t>
      </w:r>
      <w:r w:rsidRPr="00545361">
        <w:rPr>
          <w:rFonts w:ascii="IOI Light" w:hAnsi="IOI Light" w:cs="Tahoma"/>
          <w:lang w:val="de-DE"/>
        </w:rPr>
        <w:t xml:space="preserve"> Jahrzehnte und laut amtlichem Endergebnis sprach sich mit rund 62 Prozent der Menschen eine deutliche Mehrheit für die Öffnung der Ehe für gleichgeschlechtliche Paare aus. Zuvor war per Gesetz seit 2011 der Civil Partnership Act in Kraft, der gleichgeschlechtlichen Paaren ein eheähnliches Zusammenleben erlaubte. Die Öffnung der Ehe für gleichgeschlechtliche Paare trat nach dem Referendum am 16. November 2015 in Kraft, bereits am nächsten Tag wurden die ersten Hochzeiten gefeiert. Damit wurde die Republik Irland auch als </w:t>
      </w:r>
      <w:hyperlink r:id="rId28" w:history="1">
        <w:r w:rsidRPr="000506F2">
          <w:rPr>
            <w:rStyle w:val="Hyperlink"/>
            <w:rFonts w:ascii="IOI Light" w:hAnsi="IOI Light" w:cs="Tahoma"/>
            <w:b/>
            <w:lang w:val="de-DE"/>
          </w:rPr>
          <w:t>Hochzeitsdestination</w:t>
        </w:r>
      </w:hyperlink>
      <w:r w:rsidRPr="00545361">
        <w:rPr>
          <w:rFonts w:ascii="IOI Light" w:hAnsi="IOI Light" w:cs="Tahoma"/>
          <w:b/>
          <w:lang w:val="de-DE"/>
        </w:rPr>
        <w:t xml:space="preserve"> </w:t>
      </w:r>
      <w:r w:rsidRPr="00545361">
        <w:rPr>
          <w:rFonts w:ascii="IOI Light" w:hAnsi="IOI Light" w:cs="Tahoma"/>
          <w:lang w:val="de-DE"/>
        </w:rPr>
        <w:t xml:space="preserve">für LGTBQ-Reisende, vor allem aus der EU, beliebt. In </w:t>
      </w:r>
      <w:hyperlink r:id="rId29" w:history="1">
        <w:r w:rsidRPr="0012102C">
          <w:rPr>
            <w:rStyle w:val="Hyperlink"/>
            <w:rFonts w:ascii="IOI Light" w:hAnsi="IOI Light" w:cs="Tahoma"/>
            <w:b/>
            <w:lang w:val="de-DE"/>
          </w:rPr>
          <w:t>Nordirland</w:t>
        </w:r>
      </w:hyperlink>
      <w:r w:rsidRPr="00545361">
        <w:rPr>
          <w:rFonts w:ascii="IOI Light" w:hAnsi="IOI Light" w:cs="Tahoma"/>
          <w:lang w:val="de-DE"/>
        </w:rPr>
        <w:t xml:space="preserve">, das als Region zum Vereinigten Königreich zählt, sind gleichgeschlechtliche Ehen seit Januar 2020 ebenfalls im Gesetz verankert. </w:t>
      </w:r>
    </w:p>
    <w:p w14:paraId="4B84B6B8" w14:textId="6C3C0AD3" w:rsidR="005F2A6D" w:rsidRPr="00545361" w:rsidRDefault="002E5DAC">
      <w:pPr>
        <w:widowControl w:val="0"/>
        <w:spacing w:line="259" w:lineRule="auto"/>
        <w:jc w:val="right"/>
        <w:rPr>
          <w:rFonts w:ascii="IOI Light" w:hAnsi="IOI Light" w:cs="Tahoma"/>
          <w:lang w:val="de-DE"/>
        </w:rPr>
      </w:pPr>
      <w:r>
        <w:rPr>
          <w:rFonts w:ascii="IOI Light" w:hAnsi="IOI Light" w:cs="Tahoma"/>
          <w:b/>
          <w:lang w:val="de-DE"/>
        </w:rPr>
        <w:t>1025</w:t>
      </w:r>
      <w:r w:rsidRPr="00545361">
        <w:rPr>
          <w:rFonts w:ascii="IOI Light" w:hAnsi="IOI Light" w:cs="Tahoma"/>
          <w:b/>
          <w:lang w:val="de-DE"/>
        </w:rPr>
        <w:t xml:space="preserve"> Zeichen</w:t>
      </w:r>
    </w:p>
    <w:p w14:paraId="4E92BAC6" w14:textId="77777777" w:rsidR="00D4125B" w:rsidRPr="00D4125B" w:rsidRDefault="00D4125B" w:rsidP="00D4125B">
      <w:pPr>
        <w:rPr>
          <w:rFonts w:ascii="IOI Light" w:hAnsi="IOI Light" w:cs="Tahoma"/>
          <w:i/>
          <w:iCs/>
          <w:lang w:val="de-DE"/>
        </w:rPr>
      </w:pPr>
      <w:r w:rsidRPr="00D4125B">
        <w:rPr>
          <w:rFonts w:ascii="IOI Light" w:hAnsi="IOI Light" w:cs="Tahoma"/>
          <w:i/>
          <w:iCs/>
          <w:lang w:val="de-DE"/>
        </w:rPr>
        <w:t xml:space="preserve">Wenn Sie mehr über Irland erfahren möchten, hören Sie doch einfach mal rein in die </w:t>
      </w:r>
      <w:hyperlink r:id="rId30" w:history="1">
        <w:r w:rsidRPr="00D4125B">
          <w:rPr>
            <w:rStyle w:val="Hyperlink"/>
            <w:rFonts w:ascii="IOI Light" w:hAnsi="IOI Light" w:cs="Tahoma"/>
            <w:b/>
            <w:bCs/>
            <w:i/>
            <w:iCs/>
            <w:lang w:val="de-DE"/>
          </w:rPr>
          <w:t>Podcasts</w:t>
        </w:r>
      </w:hyperlink>
      <w:r w:rsidRPr="00D4125B">
        <w:rPr>
          <w:rFonts w:ascii="IOI Light" w:hAnsi="IOI Light" w:cs="Tahoma"/>
          <w:i/>
          <w:iCs/>
          <w:lang w:val="de-DE"/>
        </w:rPr>
        <w:t xml:space="preserve"> von Tourism Ireland</w:t>
      </w:r>
    </w:p>
    <w:p w14:paraId="4B84B6B9" w14:textId="77777777" w:rsidR="005F2A6D" w:rsidRPr="00545361" w:rsidRDefault="005F2A6D">
      <w:pPr>
        <w:widowControl w:val="0"/>
        <w:spacing w:line="259" w:lineRule="auto"/>
        <w:rPr>
          <w:rFonts w:ascii="IOI Light" w:hAnsi="IOI Light" w:cs="Tahoma"/>
          <w:lang w:val="de-DE"/>
        </w:rPr>
      </w:pPr>
    </w:p>
    <w:p w14:paraId="4B84B6BA" w14:textId="77777777" w:rsidR="005F2A6D" w:rsidRPr="00545361" w:rsidRDefault="004D67F6">
      <w:pPr>
        <w:widowControl w:val="0"/>
        <w:spacing w:line="259" w:lineRule="auto"/>
        <w:rPr>
          <w:rFonts w:ascii="IOI Light" w:hAnsi="IOI Light" w:cs="Tahoma"/>
          <w:sz w:val="22"/>
          <w:szCs w:val="22"/>
          <w:lang w:val="de-DE"/>
        </w:rPr>
      </w:pPr>
      <w:r w:rsidRPr="00545361">
        <w:rPr>
          <w:rFonts w:ascii="IOI Light" w:hAnsi="IOI Light" w:cs="Tahoma"/>
          <w:b/>
          <w:sz w:val="22"/>
          <w:szCs w:val="22"/>
          <w:lang w:val="de-DE"/>
        </w:rPr>
        <w:t>Links:</w:t>
      </w:r>
    </w:p>
    <w:p w14:paraId="4B84B6BB" w14:textId="77777777" w:rsidR="005F2A6D" w:rsidRPr="00545361" w:rsidRDefault="004D67F6">
      <w:pPr>
        <w:widowControl w:val="0"/>
        <w:spacing w:line="259" w:lineRule="auto"/>
        <w:rPr>
          <w:rFonts w:ascii="IOI Light" w:hAnsi="IOI Light" w:cs="Tahoma"/>
          <w:sz w:val="22"/>
          <w:szCs w:val="22"/>
          <w:lang w:val="de-DE"/>
        </w:rPr>
      </w:pPr>
      <w:hyperlink r:id="rId31">
        <w:r w:rsidRPr="00545361">
          <w:rPr>
            <w:rFonts w:ascii="IOI Light" w:hAnsi="IOI Light" w:cs="Tahoma"/>
            <w:color w:val="0B4CB3"/>
            <w:sz w:val="22"/>
            <w:szCs w:val="22"/>
            <w:u w:val="single"/>
            <w:lang w:val="de-DE"/>
          </w:rPr>
          <w:t>https://www.ireland.com/de-de/magazine/romantic-ireland/lgbt-weddings/</w:t>
        </w:r>
      </w:hyperlink>
    </w:p>
    <w:p w14:paraId="4B84B6BC" w14:textId="77777777" w:rsidR="005F2A6D" w:rsidRPr="00545361" w:rsidRDefault="004D67F6">
      <w:pPr>
        <w:widowControl w:val="0"/>
        <w:spacing w:line="259" w:lineRule="auto"/>
        <w:rPr>
          <w:rFonts w:ascii="IOI Light" w:hAnsi="IOI Light" w:cs="Tahoma"/>
          <w:sz w:val="22"/>
          <w:szCs w:val="22"/>
          <w:lang w:val="de-DE"/>
        </w:rPr>
      </w:pPr>
      <w:hyperlink r:id="rId32">
        <w:r w:rsidRPr="00545361">
          <w:rPr>
            <w:rFonts w:ascii="IOI Light" w:hAnsi="IOI Light" w:cs="Tahoma"/>
            <w:color w:val="0B4CB3"/>
            <w:sz w:val="22"/>
            <w:szCs w:val="22"/>
            <w:u w:val="single"/>
            <w:lang w:val="de-DE"/>
          </w:rPr>
          <w:t>https://www.ireland.com/de-de/things-to-do/themes/culture/lgbtq-ireland/</w:t>
        </w:r>
      </w:hyperlink>
    </w:p>
    <w:p w14:paraId="4B84B6BD" w14:textId="77777777" w:rsidR="005F2A6D" w:rsidRPr="00545361" w:rsidRDefault="004D67F6">
      <w:pPr>
        <w:widowControl w:val="0"/>
        <w:spacing w:line="259" w:lineRule="auto"/>
        <w:rPr>
          <w:rFonts w:ascii="IOI Light" w:hAnsi="IOI Light" w:cs="Tahoma"/>
          <w:sz w:val="22"/>
          <w:szCs w:val="22"/>
          <w:lang w:val="de-DE"/>
        </w:rPr>
      </w:pPr>
      <w:hyperlink r:id="rId33">
        <w:r w:rsidRPr="00545361">
          <w:rPr>
            <w:rFonts w:ascii="IOI Light" w:hAnsi="IOI Light" w:cs="Tahoma"/>
            <w:color w:val="0B4CB3"/>
            <w:sz w:val="22"/>
            <w:szCs w:val="22"/>
            <w:u w:val="single"/>
            <w:lang w:val="de-DE"/>
          </w:rPr>
          <w:t>https://www.ireland.com/de-de/destinations/experiences/dublin/</w:t>
        </w:r>
      </w:hyperlink>
    </w:p>
    <w:p w14:paraId="4B84B6BE" w14:textId="77777777" w:rsidR="005F2A6D" w:rsidRPr="00545361" w:rsidRDefault="004D67F6">
      <w:pPr>
        <w:widowControl w:val="0"/>
        <w:spacing w:line="259" w:lineRule="auto"/>
        <w:rPr>
          <w:rFonts w:ascii="IOI Light" w:hAnsi="IOI Light" w:cs="Tahoma"/>
          <w:sz w:val="22"/>
          <w:szCs w:val="22"/>
          <w:lang w:val="de-DE"/>
        </w:rPr>
      </w:pPr>
      <w:hyperlink r:id="rId34">
        <w:r w:rsidRPr="00545361">
          <w:rPr>
            <w:rFonts w:ascii="IOI Light" w:hAnsi="IOI Light" w:cs="Tahoma"/>
            <w:color w:val="0B4CB3"/>
            <w:sz w:val="22"/>
            <w:szCs w:val="22"/>
            <w:u w:val="single"/>
            <w:lang w:val="de-DE"/>
          </w:rPr>
          <w:t>https://www.ireland.com/de-de/destinations/experiences/belfast/</w:t>
        </w:r>
      </w:hyperlink>
    </w:p>
    <w:p w14:paraId="4B84B6BF" w14:textId="77777777" w:rsidR="005F2A6D" w:rsidRPr="002958D2" w:rsidRDefault="004D67F6">
      <w:pPr>
        <w:widowControl w:val="0"/>
        <w:spacing w:line="259" w:lineRule="auto"/>
        <w:rPr>
          <w:rFonts w:ascii="IOI Light" w:hAnsi="IOI Light" w:cs="Tahoma"/>
          <w:sz w:val="22"/>
          <w:szCs w:val="22"/>
          <w:lang w:val="de-DE"/>
        </w:rPr>
      </w:pPr>
      <w:hyperlink r:id="rId35">
        <w:r w:rsidRPr="002958D2">
          <w:rPr>
            <w:rFonts w:ascii="IOI Light" w:hAnsi="IOI Light" w:cs="Tahoma"/>
            <w:color w:val="0B4CB3"/>
            <w:sz w:val="22"/>
            <w:szCs w:val="22"/>
            <w:u w:val="single"/>
            <w:lang w:val="de-DE"/>
          </w:rPr>
          <w:t>https://www.alternativedublincity.com</w:t>
        </w:r>
      </w:hyperlink>
    </w:p>
    <w:p w14:paraId="4B84B6C0" w14:textId="77777777" w:rsidR="005F2A6D" w:rsidRPr="002958D2" w:rsidRDefault="004D67F6">
      <w:pPr>
        <w:widowControl w:val="0"/>
        <w:spacing w:line="259" w:lineRule="auto"/>
        <w:rPr>
          <w:rFonts w:ascii="IOI Light" w:hAnsi="IOI Light" w:cs="Tahoma"/>
          <w:sz w:val="22"/>
          <w:szCs w:val="22"/>
          <w:lang w:val="de-DE"/>
        </w:rPr>
      </w:pPr>
      <w:hyperlink r:id="rId36">
        <w:r w:rsidRPr="002958D2">
          <w:rPr>
            <w:rFonts w:ascii="IOI Light" w:hAnsi="IOI Light" w:cs="Tahoma"/>
            <w:color w:val="0B4CB3"/>
            <w:sz w:val="22"/>
            <w:szCs w:val="22"/>
            <w:u w:val="single"/>
            <w:lang w:val="de-DE"/>
          </w:rPr>
          <w:t>https://originaldublin.com/</w:t>
        </w:r>
      </w:hyperlink>
    </w:p>
    <w:p w14:paraId="4B84B6C1" w14:textId="77777777" w:rsidR="005F2A6D" w:rsidRPr="002958D2" w:rsidRDefault="004D67F6">
      <w:pPr>
        <w:widowControl w:val="0"/>
        <w:spacing w:line="259" w:lineRule="auto"/>
        <w:rPr>
          <w:rFonts w:ascii="IOI Light" w:hAnsi="IOI Light" w:cs="Tahoma"/>
          <w:sz w:val="22"/>
          <w:szCs w:val="22"/>
          <w:lang w:val="de-DE"/>
        </w:rPr>
      </w:pPr>
      <w:hyperlink r:id="rId37">
        <w:r w:rsidRPr="002958D2">
          <w:rPr>
            <w:rFonts w:ascii="IOI Light" w:hAnsi="IOI Light" w:cs="Tahoma"/>
            <w:color w:val="0B4CB3"/>
            <w:sz w:val="22"/>
            <w:szCs w:val="22"/>
            <w:u w:val="single"/>
            <w:lang w:val="de-DE"/>
          </w:rPr>
          <w:t>https://www.visitdublin.com/guides/lgbtq-guide-to-dublin</w:t>
        </w:r>
      </w:hyperlink>
    </w:p>
    <w:p w14:paraId="4B84B6C2" w14:textId="77777777" w:rsidR="005F2A6D" w:rsidRPr="002958D2" w:rsidRDefault="004D67F6">
      <w:pPr>
        <w:widowControl w:val="0"/>
        <w:spacing w:line="259" w:lineRule="auto"/>
        <w:rPr>
          <w:rFonts w:ascii="IOI Light" w:hAnsi="IOI Light" w:cs="Tahoma"/>
          <w:color w:val="0B4CB3"/>
          <w:sz w:val="22"/>
          <w:szCs w:val="22"/>
          <w:u w:val="single"/>
          <w:lang w:val="de-DE"/>
        </w:rPr>
      </w:pPr>
      <w:hyperlink r:id="rId38">
        <w:r w:rsidRPr="002958D2">
          <w:rPr>
            <w:rFonts w:ascii="IOI Light" w:hAnsi="IOI Light" w:cs="Tahoma"/>
            <w:color w:val="0B4CB3"/>
            <w:sz w:val="22"/>
            <w:szCs w:val="22"/>
            <w:u w:val="single"/>
            <w:lang w:val="de-DE"/>
          </w:rPr>
          <w:t>https://www.ireland.com/de-de/magazine/culture/rainbow-mile/</w:t>
        </w:r>
      </w:hyperlink>
    </w:p>
    <w:p w14:paraId="0E715B0A" w14:textId="384AEA3E" w:rsidR="00DA730C" w:rsidRPr="002958D2" w:rsidRDefault="00DA730C">
      <w:pPr>
        <w:widowControl w:val="0"/>
        <w:spacing w:line="259" w:lineRule="auto"/>
        <w:rPr>
          <w:rFonts w:ascii="IOI Light" w:hAnsi="IOI Light" w:cs="Tahoma"/>
          <w:color w:val="0B4CB3"/>
          <w:sz w:val="22"/>
          <w:szCs w:val="22"/>
          <w:u w:val="single"/>
          <w:lang w:val="de-DE"/>
        </w:rPr>
      </w:pPr>
      <w:hyperlink r:id="rId39" w:history="1">
        <w:r w:rsidRPr="002958D2">
          <w:rPr>
            <w:rFonts w:ascii="IOI Light" w:hAnsi="IOI Light"/>
            <w:color w:val="0B4CB3"/>
            <w:sz w:val="22"/>
            <w:szCs w:val="22"/>
            <w:u w:val="single"/>
            <w:lang w:val="de-DE"/>
          </w:rPr>
          <w:t>https://thegeorge.ie/</w:t>
        </w:r>
      </w:hyperlink>
    </w:p>
    <w:p w14:paraId="26B889CA" w14:textId="498C98D7" w:rsidR="00CA4CB4" w:rsidRPr="002958D2" w:rsidRDefault="00CA4CB4">
      <w:pPr>
        <w:widowControl w:val="0"/>
        <w:spacing w:line="259" w:lineRule="auto"/>
        <w:rPr>
          <w:rFonts w:ascii="IOI Light" w:hAnsi="IOI Light" w:cs="Tahoma"/>
          <w:color w:val="0B4CB3"/>
          <w:sz w:val="22"/>
          <w:szCs w:val="22"/>
          <w:u w:val="single"/>
          <w:lang w:val="de-DE"/>
        </w:rPr>
      </w:pPr>
      <w:hyperlink r:id="rId40" w:history="1">
        <w:r w:rsidRPr="002958D2">
          <w:rPr>
            <w:rFonts w:ascii="IOI Light" w:hAnsi="IOI Light"/>
            <w:color w:val="0B4CB3"/>
            <w:sz w:val="22"/>
            <w:szCs w:val="22"/>
            <w:u w:val="single"/>
            <w:lang w:val="de-DE"/>
          </w:rPr>
          <w:t>https://www.instagram.com/street66dublin/</w:t>
        </w:r>
      </w:hyperlink>
    </w:p>
    <w:p w14:paraId="4B84B6C3" w14:textId="77777777" w:rsidR="005F2A6D" w:rsidRPr="002958D2" w:rsidRDefault="004D67F6">
      <w:pPr>
        <w:widowControl w:val="0"/>
        <w:spacing w:line="259" w:lineRule="auto"/>
        <w:rPr>
          <w:rFonts w:ascii="IOI Light" w:hAnsi="IOI Light" w:cs="Tahoma"/>
          <w:color w:val="0B4CB3"/>
          <w:sz w:val="22"/>
          <w:szCs w:val="22"/>
          <w:u w:val="single"/>
          <w:lang w:val="de-DE"/>
        </w:rPr>
      </w:pPr>
      <w:hyperlink r:id="rId41">
        <w:r w:rsidRPr="002958D2">
          <w:rPr>
            <w:rFonts w:ascii="IOI Light" w:hAnsi="IOI Light" w:cs="Tahoma"/>
            <w:color w:val="0B4CB3"/>
            <w:sz w:val="22"/>
            <w:szCs w:val="22"/>
            <w:u w:val="single"/>
            <w:lang w:val="de-DE"/>
          </w:rPr>
          <w:t>https://visitbelfast.com/article/lgbtqi-belfast/</w:t>
        </w:r>
      </w:hyperlink>
    </w:p>
    <w:p w14:paraId="0E064CEA" w14:textId="13F4CD38" w:rsidR="0052742B" w:rsidRPr="002958D2" w:rsidRDefault="0052742B">
      <w:pPr>
        <w:widowControl w:val="0"/>
        <w:spacing w:line="259" w:lineRule="auto"/>
        <w:rPr>
          <w:rFonts w:ascii="IOI Light" w:hAnsi="IOI Light"/>
          <w:color w:val="0B4CB3"/>
          <w:sz w:val="22"/>
          <w:szCs w:val="22"/>
          <w:u w:val="single"/>
          <w:lang w:val="de-DE"/>
        </w:rPr>
      </w:pPr>
      <w:hyperlink r:id="rId42" w:history="1">
        <w:r w:rsidRPr="002958D2">
          <w:rPr>
            <w:rFonts w:ascii="IOI Light" w:hAnsi="IOI Light"/>
            <w:color w:val="0B4CB3"/>
            <w:sz w:val="22"/>
            <w:szCs w:val="22"/>
            <w:u w:val="single"/>
            <w:lang w:val="de-DE"/>
          </w:rPr>
          <w:t>https://www.kremlin-belfast.com/</w:t>
        </w:r>
      </w:hyperlink>
    </w:p>
    <w:p w14:paraId="4488153F" w14:textId="2D027DDE" w:rsidR="009B042D" w:rsidRPr="002958D2" w:rsidRDefault="009B042D">
      <w:pPr>
        <w:widowControl w:val="0"/>
        <w:spacing w:line="259" w:lineRule="auto"/>
        <w:rPr>
          <w:rFonts w:ascii="IOI Light" w:hAnsi="IOI Light"/>
          <w:color w:val="0B4CB3"/>
          <w:sz w:val="22"/>
          <w:szCs w:val="22"/>
          <w:u w:val="single"/>
        </w:rPr>
      </w:pPr>
      <w:hyperlink r:id="rId43" w:history="1">
        <w:r w:rsidRPr="002958D2">
          <w:rPr>
            <w:rFonts w:ascii="IOI Light" w:hAnsi="IOI Light"/>
            <w:color w:val="0B4CB3"/>
            <w:sz w:val="22"/>
            <w:szCs w:val="22"/>
            <w:u w:val="single"/>
          </w:rPr>
          <w:t>https://www.themaverickbelfast.com/</w:t>
        </w:r>
      </w:hyperlink>
    </w:p>
    <w:p w14:paraId="553E46CF" w14:textId="1F45340F" w:rsidR="009B042D" w:rsidRPr="002958D2" w:rsidRDefault="00AF1021">
      <w:pPr>
        <w:widowControl w:val="0"/>
        <w:spacing w:line="259" w:lineRule="auto"/>
        <w:rPr>
          <w:rFonts w:ascii="IOI Light" w:hAnsi="IOI Light"/>
          <w:color w:val="0B4CB3"/>
          <w:sz w:val="22"/>
          <w:szCs w:val="22"/>
          <w:u w:val="single"/>
        </w:rPr>
      </w:pPr>
      <w:hyperlink r:id="rId44" w:history="1">
        <w:r w:rsidRPr="002958D2">
          <w:rPr>
            <w:rFonts w:ascii="IOI Light" w:hAnsi="IOI Light"/>
            <w:color w:val="0B4CB3"/>
            <w:sz w:val="22"/>
            <w:szCs w:val="22"/>
            <w:u w:val="single"/>
          </w:rPr>
          <w:t>https://www.unionstreetbar.com/</w:t>
        </w:r>
      </w:hyperlink>
    </w:p>
    <w:p w14:paraId="68CF7024" w14:textId="66E06A6C" w:rsidR="00AF1021" w:rsidRPr="0052742B" w:rsidRDefault="00B2273F">
      <w:pPr>
        <w:widowControl w:val="0"/>
        <w:spacing w:line="259" w:lineRule="auto"/>
        <w:rPr>
          <w:rFonts w:ascii="IOI Light" w:hAnsi="IOI Light"/>
          <w:color w:val="0B4CB3"/>
          <w:sz w:val="22"/>
          <w:szCs w:val="22"/>
          <w:u w:val="single"/>
        </w:rPr>
      </w:pPr>
      <w:r w:rsidRPr="00B2273F">
        <w:rPr>
          <w:rFonts w:ascii="IOI Light" w:hAnsi="IOI Light"/>
          <w:color w:val="0B4CB3"/>
          <w:sz w:val="22"/>
          <w:szCs w:val="22"/>
          <w:u w:val="single"/>
        </w:rPr>
        <w:t>https://www.instagram.com/happyoutcoffee/?hl=en</w:t>
      </w:r>
    </w:p>
    <w:p w14:paraId="73CC98DD" w14:textId="1177AF85" w:rsidR="007E25A2" w:rsidRPr="00545361" w:rsidRDefault="004D67F6">
      <w:pPr>
        <w:widowControl w:val="0"/>
        <w:spacing w:line="259" w:lineRule="auto"/>
        <w:rPr>
          <w:rFonts w:ascii="IOI Light" w:hAnsi="IOI Light" w:cs="Tahoma"/>
          <w:sz w:val="22"/>
          <w:szCs w:val="22"/>
        </w:rPr>
      </w:pPr>
      <w:hyperlink r:id="rId45">
        <w:r w:rsidRPr="0052742B">
          <w:rPr>
            <w:rFonts w:ascii="IOI Light" w:hAnsi="IOI Light" w:cs="Tahoma"/>
            <w:color w:val="0B4CB3"/>
            <w:sz w:val="22"/>
            <w:szCs w:val="22"/>
            <w:u w:val="single"/>
          </w:rPr>
          <w:t>https://www.hrp.org.uk/hillsborough-castle/</w:t>
        </w:r>
      </w:hyperlink>
    </w:p>
    <w:p w14:paraId="4B84B6C5" w14:textId="77777777" w:rsidR="005F2A6D" w:rsidRPr="00545361" w:rsidRDefault="004D67F6">
      <w:pPr>
        <w:widowControl w:val="0"/>
        <w:spacing w:line="259" w:lineRule="auto"/>
        <w:rPr>
          <w:rFonts w:ascii="IOI Light" w:hAnsi="IOI Light" w:cs="Tahoma"/>
          <w:sz w:val="22"/>
          <w:szCs w:val="22"/>
        </w:rPr>
      </w:pPr>
      <w:hyperlink r:id="rId46">
        <w:r w:rsidRPr="00545361">
          <w:rPr>
            <w:rFonts w:ascii="IOI Light" w:hAnsi="IOI Light" w:cs="Tahoma"/>
            <w:color w:val="0067BF"/>
            <w:sz w:val="22"/>
            <w:szCs w:val="22"/>
            <w:u w:val="single"/>
          </w:rPr>
          <w:t>https://www.ireland.com/de-ch/magazine/culture/the-outing-festival/</w:t>
        </w:r>
      </w:hyperlink>
    </w:p>
    <w:p w14:paraId="4B84B6C6" w14:textId="77777777" w:rsidR="005F2A6D" w:rsidRPr="00545361" w:rsidRDefault="004D67F6">
      <w:pPr>
        <w:widowControl w:val="0"/>
        <w:spacing w:line="259" w:lineRule="auto"/>
        <w:rPr>
          <w:rFonts w:ascii="IOI Light" w:hAnsi="IOI Light" w:cs="Tahoma"/>
          <w:sz w:val="22"/>
          <w:szCs w:val="22"/>
        </w:rPr>
      </w:pPr>
      <w:hyperlink r:id="rId47">
        <w:r w:rsidRPr="00545361">
          <w:rPr>
            <w:rFonts w:ascii="IOI Light" w:hAnsi="IOI Light" w:cs="Tahoma"/>
            <w:color w:val="0067BF"/>
            <w:sz w:val="22"/>
            <w:szCs w:val="22"/>
            <w:u w:val="single"/>
          </w:rPr>
          <w:t>https://matchmakerireland.com/venues</w:t>
        </w:r>
      </w:hyperlink>
    </w:p>
    <w:p w14:paraId="70427347" w14:textId="00188A49" w:rsidR="007E25A2" w:rsidRPr="00545361" w:rsidRDefault="004D67F6">
      <w:pPr>
        <w:widowControl w:val="0"/>
        <w:spacing w:line="259" w:lineRule="auto"/>
        <w:rPr>
          <w:rFonts w:ascii="IOI Light" w:hAnsi="IOI Light" w:cs="Tahoma"/>
          <w:sz w:val="22"/>
          <w:szCs w:val="22"/>
        </w:rPr>
      </w:pPr>
      <w:hyperlink r:id="rId48">
        <w:r w:rsidRPr="00545361">
          <w:rPr>
            <w:rFonts w:ascii="IOI Light" w:hAnsi="IOI Light" w:cs="Tahoma"/>
            <w:color w:val="0067BF"/>
            <w:sz w:val="22"/>
            <w:szCs w:val="22"/>
            <w:u w:val="single"/>
          </w:rPr>
          <w:t>https://dublinpride.ie</w:t>
        </w:r>
      </w:hyperlink>
    </w:p>
    <w:p w14:paraId="4B84B6C8" w14:textId="77777777" w:rsidR="005F2A6D" w:rsidRPr="00545361" w:rsidRDefault="004D67F6">
      <w:pPr>
        <w:widowControl w:val="0"/>
        <w:spacing w:line="259" w:lineRule="auto"/>
        <w:rPr>
          <w:rFonts w:ascii="IOI Light" w:hAnsi="IOI Light" w:cs="Tahoma"/>
          <w:sz w:val="22"/>
          <w:szCs w:val="22"/>
        </w:rPr>
      </w:pPr>
      <w:hyperlink r:id="rId49">
        <w:r w:rsidRPr="00545361">
          <w:rPr>
            <w:rFonts w:ascii="IOI Light" w:hAnsi="IOI Light" w:cs="Tahoma"/>
            <w:color w:val="0067BF"/>
            <w:sz w:val="22"/>
            <w:szCs w:val="22"/>
            <w:u w:val="single"/>
          </w:rPr>
          <w:t>https://www.ireland.com/de-de/magazine/romantic-ireland/wedding-tips/</w:t>
        </w:r>
      </w:hyperlink>
    </w:p>
    <w:p w14:paraId="4B84B6C9" w14:textId="77777777" w:rsidR="005F2A6D" w:rsidRPr="00545361" w:rsidRDefault="004D67F6">
      <w:pPr>
        <w:widowControl w:val="0"/>
        <w:spacing w:line="259" w:lineRule="auto"/>
        <w:rPr>
          <w:rFonts w:ascii="IOI Light" w:hAnsi="IOI Light" w:cs="Tahoma"/>
          <w:sz w:val="22"/>
          <w:szCs w:val="22"/>
        </w:rPr>
      </w:pPr>
      <w:hyperlink r:id="rId50">
        <w:r w:rsidRPr="00545361">
          <w:rPr>
            <w:rFonts w:ascii="IOI Light" w:hAnsi="IOI Light" w:cs="Tahoma"/>
            <w:color w:val="0067BF"/>
            <w:sz w:val="22"/>
            <w:szCs w:val="22"/>
            <w:u w:val="single"/>
          </w:rPr>
          <w:t>https://www.ireland.com/de-de/destinations/experiences/northern-ireland/</w:t>
        </w:r>
      </w:hyperlink>
    </w:p>
    <w:p w14:paraId="4B84B6CA" w14:textId="77777777" w:rsidR="005F2A6D" w:rsidRPr="00545361" w:rsidRDefault="005F2A6D">
      <w:pPr>
        <w:widowControl w:val="0"/>
        <w:spacing w:line="259" w:lineRule="auto"/>
        <w:rPr>
          <w:rFonts w:ascii="IOI Light" w:hAnsi="IOI Light" w:cs="Tahoma"/>
          <w:sz w:val="22"/>
          <w:szCs w:val="22"/>
        </w:rPr>
      </w:pPr>
    </w:p>
    <w:p w14:paraId="4B84B6CB" w14:textId="77777777" w:rsidR="005F2A6D" w:rsidRPr="002958D2" w:rsidRDefault="004D67F6">
      <w:pPr>
        <w:widowControl w:val="0"/>
        <w:spacing w:line="259" w:lineRule="auto"/>
        <w:rPr>
          <w:rFonts w:ascii="IOI Light" w:hAnsi="IOI Light" w:cs="Tahoma"/>
          <w:sz w:val="22"/>
          <w:szCs w:val="22"/>
          <w:lang w:val="de-DE"/>
        </w:rPr>
      </w:pPr>
      <w:r w:rsidRPr="002958D2">
        <w:rPr>
          <w:rFonts w:ascii="IOI Light" w:hAnsi="IOI Light" w:cs="Tahoma"/>
          <w:b/>
          <w:sz w:val="22"/>
          <w:szCs w:val="22"/>
          <w:lang w:val="de-DE"/>
        </w:rPr>
        <w:t xml:space="preserve">Schlagwörter: </w:t>
      </w:r>
      <w:r w:rsidRPr="002958D2">
        <w:rPr>
          <w:rFonts w:ascii="IOI Light" w:hAnsi="IOI Light" w:cs="Tahoma"/>
          <w:sz w:val="22"/>
          <w:szCs w:val="22"/>
          <w:lang w:val="de-DE"/>
        </w:rPr>
        <w:t>LGBTQ+ | Dublin | Belfast | Städtetrip</w:t>
      </w:r>
    </w:p>
    <w:p w14:paraId="4B84B6CD" w14:textId="77777777" w:rsidR="005F2A6D" w:rsidRPr="002958D2" w:rsidRDefault="005F2A6D">
      <w:pPr>
        <w:widowControl w:val="0"/>
        <w:spacing w:line="240" w:lineRule="auto"/>
        <w:rPr>
          <w:rFonts w:ascii="IOI Light" w:hAnsi="IOI Light" w:cs="Arial Unicode MS"/>
          <w:sz w:val="22"/>
          <w:szCs w:val="22"/>
          <w:lang w:val="de-DE"/>
        </w:rPr>
      </w:pPr>
    </w:p>
    <w:p w14:paraId="4B84B6D0" w14:textId="498D6013" w:rsidR="005F2A6D" w:rsidRPr="00545361" w:rsidRDefault="004D67F6">
      <w:pPr>
        <w:widowControl w:val="0"/>
        <w:spacing w:line="240" w:lineRule="auto"/>
        <w:rPr>
          <w:rFonts w:ascii="IOI Light" w:hAnsi="IOI Light" w:cs="Tahoma"/>
          <w:sz w:val="22"/>
          <w:szCs w:val="22"/>
          <w:lang w:val="de-DE"/>
        </w:rPr>
      </w:pPr>
      <w:r w:rsidRPr="00545361">
        <w:rPr>
          <w:rFonts w:ascii="IOI Light" w:hAnsi="IOI Light" w:cs="Tahoma"/>
          <w:color w:val="262626"/>
          <w:sz w:val="22"/>
          <w:szCs w:val="22"/>
          <w:lang w:val="de-DE"/>
        </w:rPr>
        <w:t>(</w:t>
      </w:r>
      <w:r w:rsidR="00545361" w:rsidRPr="00545361">
        <w:rPr>
          <w:rFonts w:ascii="IOI Light" w:hAnsi="IOI Light" w:cs="Tahoma"/>
          <w:color w:val="262626"/>
          <w:sz w:val="22"/>
          <w:szCs w:val="22"/>
          <w:lang w:val="de-DE"/>
        </w:rPr>
        <w:t>29</w:t>
      </w:r>
      <w:r w:rsidRPr="00545361">
        <w:rPr>
          <w:rFonts w:ascii="IOI Light" w:hAnsi="IOI Light" w:cs="Tahoma"/>
          <w:color w:val="262626"/>
          <w:sz w:val="22"/>
          <w:szCs w:val="22"/>
          <w:lang w:val="de-DE"/>
        </w:rPr>
        <w:t>.</w:t>
      </w:r>
      <w:r w:rsidR="00545361" w:rsidRPr="00545361">
        <w:rPr>
          <w:rFonts w:ascii="IOI Light" w:hAnsi="IOI Light" w:cs="Tahoma"/>
          <w:color w:val="262626"/>
          <w:sz w:val="22"/>
          <w:szCs w:val="22"/>
          <w:lang w:val="de-DE"/>
        </w:rPr>
        <w:t>04</w:t>
      </w:r>
      <w:r w:rsidRPr="00545361">
        <w:rPr>
          <w:rFonts w:ascii="IOI Light" w:hAnsi="IOI Light" w:cs="Tahoma"/>
          <w:color w:val="262626"/>
          <w:sz w:val="22"/>
          <w:szCs w:val="22"/>
          <w:lang w:val="de-DE"/>
        </w:rPr>
        <w:t>.2025-sk)</w:t>
      </w:r>
      <w:r w:rsidR="00545361" w:rsidRPr="00545361">
        <w:rPr>
          <w:rFonts w:ascii="IOI Light" w:hAnsi="IOI Light" w:cs="Tahoma"/>
          <w:color w:val="262626"/>
          <w:sz w:val="22"/>
          <w:szCs w:val="22"/>
          <w:lang w:val="de-DE"/>
        </w:rPr>
        <w:br/>
      </w:r>
      <w:r w:rsidRPr="00545361">
        <w:rPr>
          <w:rFonts w:ascii="IOI Light" w:hAnsi="IOI Light" w:cs="Tahoma"/>
          <w:color w:val="000000"/>
          <w:sz w:val="22"/>
          <w:szCs w:val="22"/>
          <w:lang w:val="de-DE"/>
        </w:rPr>
        <w:t xml:space="preserve">Die </w:t>
      </w:r>
      <w:hyperlink r:id="rId51">
        <w:r w:rsidRPr="00545361">
          <w:rPr>
            <w:rFonts w:ascii="IOI Light" w:hAnsi="IOI Light" w:cs="Tahoma"/>
            <w:b/>
            <w:color w:val="0B4CB3"/>
            <w:sz w:val="22"/>
            <w:szCs w:val="22"/>
            <w:u w:val="single"/>
            <w:lang w:val="de-DE"/>
          </w:rPr>
          <w:t>Irland Information Tourism Ireland</w:t>
        </w:r>
      </w:hyperlink>
      <w:r w:rsidRPr="00545361">
        <w:rPr>
          <w:rFonts w:ascii="IOI Light" w:hAnsi="IOI Light" w:cs="Tahoma"/>
          <w:sz w:val="22"/>
          <w:szCs w:val="22"/>
          <w:lang w:val="de-DE"/>
        </w:rPr>
        <w:t xml:space="preserve"> </w:t>
      </w:r>
      <w:r w:rsidRPr="00545361">
        <w:rPr>
          <w:rFonts w:ascii="IOI Light" w:hAnsi="IOI Light" w:cs="Tahoma"/>
          <w:color w:val="000000"/>
          <w:sz w:val="22"/>
          <w:szCs w:val="22"/>
          <w:lang w:val="de-DE"/>
        </w:rPr>
        <w:t xml:space="preserve">ist die touristische Marketing-Organisation der Insel Irland: </w:t>
      </w:r>
      <w:hyperlink r:id="rId52">
        <w:r w:rsidRPr="00545361">
          <w:rPr>
            <w:rFonts w:ascii="IOI Light" w:hAnsi="IOI Light" w:cs="Tahoma"/>
            <w:color w:val="0B4CB3"/>
            <w:sz w:val="22"/>
            <w:szCs w:val="22"/>
            <w:u w:val="single"/>
            <w:lang w:val="de-DE"/>
          </w:rPr>
          <w:t>www.ireland.com</w:t>
        </w:r>
      </w:hyperlink>
      <w:r w:rsidRPr="00545361">
        <w:rPr>
          <w:rFonts w:ascii="IOI Light" w:hAnsi="IOI Light" w:cs="Tahoma"/>
          <w:color w:val="000000"/>
          <w:sz w:val="22"/>
          <w:szCs w:val="22"/>
          <w:lang w:val="de-DE"/>
        </w:rPr>
        <w:t xml:space="preserve"> /</w:t>
      </w:r>
      <w:r w:rsidRPr="00545361">
        <w:rPr>
          <w:rFonts w:ascii="IOI Light" w:hAnsi="IOI Light" w:cs="Tahoma"/>
          <w:color w:val="0000FE"/>
          <w:sz w:val="22"/>
          <w:szCs w:val="22"/>
          <w:lang w:val="de-DE"/>
        </w:rPr>
        <w:t xml:space="preserve"> </w:t>
      </w:r>
      <w:hyperlink r:id="rId53">
        <w:r w:rsidRPr="00545361">
          <w:rPr>
            <w:rFonts w:ascii="IOI Light" w:hAnsi="IOI Light" w:cs="Tahoma"/>
            <w:b/>
            <w:color w:val="0B4CB3"/>
            <w:sz w:val="22"/>
            <w:szCs w:val="22"/>
            <w:u w:val="single"/>
            <w:lang w:val="de-DE"/>
          </w:rPr>
          <w:t>Broschürenbestellung</w:t>
        </w:r>
      </w:hyperlink>
      <w:r w:rsidR="00545361" w:rsidRPr="00545361">
        <w:rPr>
          <w:rFonts w:ascii="IOI Light" w:hAnsi="IOI Light" w:cs="Tahoma"/>
          <w:b/>
          <w:color w:val="0B4CB3"/>
          <w:sz w:val="22"/>
          <w:szCs w:val="22"/>
          <w:u w:val="single"/>
          <w:lang w:val="de-DE"/>
        </w:rPr>
        <w:br/>
      </w:r>
      <w:r w:rsidRPr="00545361">
        <w:rPr>
          <w:rFonts w:ascii="IOI Light" w:hAnsi="IOI Light" w:cs="Tahoma"/>
          <w:color w:val="000000"/>
          <w:sz w:val="22"/>
          <w:szCs w:val="22"/>
          <w:lang w:val="de-DE"/>
        </w:rPr>
        <w:t xml:space="preserve">Pressekontakt: </w:t>
      </w:r>
      <w:hyperlink r:id="rId54">
        <w:r w:rsidRPr="00545361">
          <w:rPr>
            <w:rFonts w:ascii="IOI Light" w:hAnsi="IOI Light" w:cs="Tahoma"/>
            <w:color w:val="0B4CB3"/>
            <w:sz w:val="22"/>
            <w:szCs w:val="22"/>
            <w:u w:val="single"/>
            <w:lang w:val="de-DE"/>
          </w:rPr>
          <w:t>presse@tourismireland.com</w:t>
        </w:r>
      </w:hyperlink>
      <w:r w:rsidRPr="00545361">
        <w:rPr>
          <w:rFonts w:ascii="IOI Light" w:hAnsi="IOI Light" w:cs="Tahoma"/>
          <w:color w:val="000000"/>
          <w:sz w:val="22"/>
          <w:szCs w:val="22"/>
          <w:lang w:val="de-DE"/>
        </w:rPr>
        <w:t xml:space="preserve">, </w:t>
      </w:r>
      <w:hyperlink r:id="rId55">
        <w:r w:rsidRPr="00545361">
          <w:rPr>
            <w:rFonts w:ascii="IOI Light" w:hAnsi="IOI Light" w:cs="Tahoma"/>
            <w:color w:val="0B4CB3"/>
            <w:sz w:val="22"/>
            <w:szCs w:val="22"/>
            <w:u w:val="single"/>
            <w:lang w:val="de-DE"/>
          </w:rPr>
          <w:t>https://media.ireland.com</w:t>
        </w:r>
      </w:hyperlink>
    </w:p>
    <w:sectPr w:rsidR="005F2A6D" w:rsidRPr="00545361">
      <w:headerReference w:type="default" r:id="rId56"/>
      <w:footerReference w:type="default" r:id="rId57"/>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1A8E5" w14:textId="77777777" w:rsidR="0097402D" w:rsidRDefault="0097402D">
      <w:pPr>
        <w:spacing w:after="0" w:line="240" w:lineRule="auto"/>
      </w:pPr>
      <w:r>
        <w:separator/>
      </w:r>
    </w:p>
  </w:endnote>
  <w:endnote w:type="continuationSeparator" w:id="0">
    <w:p w14:paraId="225EA580" w14:textId="77777777" w:rsidR="0097402D" w:rsidRDefault="0097402D">
      <w:pPr>
        <w:spacing w:after="0" w:line="240" w:lineRule="auto"/>
      </w:pPr>
      <w:r>
        <w:continuationSeparator/>
      </w:r>
    </w:p>
  </w:endnote>
  <w:endnote w:type="continuationNotice" w:id="1">
    <w:p w14:paraId="2DB4344A" w14:textId="77777777" w:rsidR="0097402D" w:rsidRDefault="00974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B6D1" w14:textId="77777777" w:rsidR="005F2A6D" w:rsidRDefault="004D67F6">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6181D" w14:textId="77777777" w:rsidR="0097402D" w:rsidRDefault="0097402D">
      <w:pPr>
        <w:spacing w:after="0" w:line="240" w:lineRule="auto"/>
      </w:pPr>
      <w:r>
        <w:separator/>
      </w:r>
    </w:p>
  </w:footnote>
  <w:footnote w:type="continuationSeparator" w:id="0">
    <w:p w14:paraId="6E0372B9" w14:textId="77777777" w:rsidR="0097402D" w:rsidRDefault="0097402D">
      <w:pPr>
        <w:spacing w:after="0" w:line="240" w:lineRule="auto"/>
      </w:pPr>
      <w:r>
        <w:continuationSeparator/>
      </w:r>
    </w:p>
  </w:footnote>
  <w:footnote w:type="continuationNotice" w:id="1">
    <w:p w14:paraId="79D297CA" w14:textId="77777777" w:rsidR="0097402D" w:rsidRDefault="009740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B6DA" w14:textId="77777777" w:rsidR="00971078" w:rsidRDefault="004D67F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6D"/>
    <w:rsid w:val="00033023"/>
    <w:rsid w:val="000506F2"/>
    <w:rsid w:val="0012102C"/>
    <w:rsid w:val="00162CD4"/>
    <w:rsid w:val="0019028C"/>
    <w:rsid w:val="00270A00"/>
    <w:rsid w:val="002958D2"/>
    <w:rsid w:val="002B42C7"/>
    <w:rsid w:val="002E5DAC"/>
    <w:rsid w:val="00323761"/>
    <w:rsid w:val="004B5972"/>
    <w:rsid w:val="004D43B5"/>
    <w:rsid w:val="004D67F6"/>
    <w:rsid w:val="0052742B"/>
    <w:rsid w:val="00542F0E"/>
    <w:rsid w:val="00545361"/>
    <w:rsid w:val="005A0D7A"/>
    <w:rsid w:val="005A20DC"/>
    <w:rsid w:val="005F2A6D"/>
    <w:rsid w:val="006A7D71"/>
    <w:rsid w:val="006C4CB0"/>
    <w:rsid w:val="006E4238"/>
    <w:rsid w:val="00730812"/>
    <w:rsid w:val="007C4EA6"/>
    <w:rsid w:val="007E25A2"/>
    <w:rsid w:val="00844507"/>
    <w:rsid w:val="0088534D"/>
    <w:rsid w:val="008F3016"/>
    <w:rsid w:val="00930F89"/>
    <w:rsid w:val="00971078"/>
    <w:rsid w:val="0097402D"/>
    <w:rsid w:val="009B042D"/>
    <w:rsid w:val="00A12FBC"/>
    <w:rsid w:val="00AF1021"/>
    <w:rsid w:val="00B2273F"/>
    <w:rsid w:val="00C755AE"/>
    <w:rsid w:val="00CA4CB4"/>
    <w:rsid w:val="00CD7E04"/>
    <w:rsid w:val="00D05114"/>
    <w:rsid w:val="00D23300"/>
    <w:rsid w:val="00D4125B"/>
    <w:rsid w:val="00DA730C"/>
    <w:rsid w:val="1CC58F31"/>
    <w:rsid w:val="3775C3D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B6A8"/>
  <w15:docId w15:val="{1D2AC329-F550-4541-BF72-AFE9F4F10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125B"/>
    <w:rPr>
      <w:color w:val="467886" w:themeColor="hyperlink"/>
      <w:u w:val="single"/>
    </w:rPr>
  </w:style>
  <w:style w:type="character" w:styleId="UnresolvedMention">
    <w:name w:val="Unresolved Mention"/>
    <w:basedOn w:val="DefaultParagraphFont"/>
    <w:uiPriority w:val="99"/>
    <w:semiHidden/>
    <w:unhideWhenUsed/>
    <w:rsid w:val="007E25A2"/>
    <w:rPr>
      <w:color w:val="605E5C"/>
      <w:shd w:val="clear" w:color="auto" w:fill="E1DFDD"/>
    </w:rPr>
  </w:style>
  <w:style w:type="paragraph" w:styleId="Header">
    <w:name w:val="header"/>
    <w:basedOn w:val="Normal"/>
    <w:link w:val="HeaderChar"/>
    <w:uiPriority w:val="99"/>
    <w:semiHidden/>
    <w:unhideWhenUsed/>
    <w:rsid w:val="004D67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D67F6"/>
  </w:style>
  <w:style w:type="paragraph" w:styleId="Footer">
    <w:name w:val="footer"/>
    <w:basedOn w:val="Normal"/>
    <w:link w:val="FooterChar"/>
    <w:uiPriority w:val="99"/>
    <w:semiHidden/>
    <w:unhideWhenUsed/>
    <w:rsid w:val="004D67F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D6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alternativedublincity.com" TargetMode="External"/><Relationship Id="rId18" Type="http://schemas.openxmlformats.org/officeDocument/2006/relationships/hyperlink" Target="https://www.instagram.com/street66dublin/" TargetMode="External"/><Relationship Id="rId26" Type="http://schemas.openxmlformats.org/officeDocument/2006/relationships/hyperlink" Target="https://matchmakerireland.com/venues" TargetMode="External"/><Relationship Id="rId39" Type="http://schemas.openxmlformats.org/officeDocument/2006/relationships/hyperlink" Target="https://thegeorge.ie/" TargetMode="External"/><Relationship Id="rId21" Type="http://schemas.openxmlformats.org/officeDocument/2006/relationships/hyperlink" Target="https://www.themaverickbelfast.com/" TargetMode="External"/><Relationship Id="rId34" Type="http://schemas.openxmlformats.org/officeDocument/2006/relationships/hyperlink" Target="https://www.ireland.com/de-de/destinations/experiences/belfast/" TargetMode="External"/><Relationship Id="rId42" Type="http://schemas.openxmlformats.org/officeDocument/2006/relationships/hyperlink" Target="https://www.kremlin-belfast.com/" TargetMode="External"/><Relationship Id="rId47" Type="http://schemas.openxmlformats.org/officeDocument/2006/relationships/hyperlink" Target="https://matchmakerireland.com/venues" TargetMode="External"/><Relationship Id="rId50" Type="http://schemas.openxmlformats.org/officeDocument/2006/relationships/hyperlink" Target="https://www.ireland.com/de-de/destinations/experiences/northern-ireland/" TargetMode="External"/><Relationship Id="rId55" Type="http://schemas.openxmlformats.org/officeDocument/2006/relationships/hyperlink" Target="https://go.irlnd.co/gddzp" TargetMode="External"/><Relationship Id="rId7" Type="http://schemas.openxmlformats.org/officeDocument/2006/relationships/footnotes" Target="footnotes.xml"/><Relationship Id="rId12" Type="http://schemas.openxmlformats.org/officeDocument/2006/relationships/hyperlink" Target="https://go.irlnd.co/kqdlocby" TargetMode="External"/><Relationship Id="rId17" Type="http://schemas.openxmlformats.org/officeDocument/2006/relationships/hyperlink" Target="https://thegeorge.ie/" TargetMode="External"/><Relationship Id="rId25" Type="http://schemas.openxmlformats.org/officeDocument/2006/relationships/hyperlink" Target="https://go.irlnd.co/kic7fe97" TargetMode="External"/><Relationship Id="rId33" Type="http://schemas.openxmlformats.org/officeDocument/2006/relationships/hyperlink" Target="https://www.ireland.com/de-de/destinations/experiences/dublin/" TargetMode="External"/><Relationship Id="rId38" Type="http://schemas.openxmlformats.org/officeDocument/2006/relationships/hyperlink" Target="https://www.ireland.com/de-de/magazine/culture/rainbow-mile/" TargetMode="External"/><Relationship Id="rId46" Type="http://schemas.openxmlformats.org/officeDocument/2006/relationships/hyperlink" Target="https://www.ireland.com/de-ch/magazine/culture/the-outing-festival/"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o.irlnd.co/ofzque57" TargetMode="External"/><Relationship Id="rId20" Type="http://schemas.openxmlformats.org/officeDocument/2006/relationships/hyperlink" Target="https://www.kremlin-belfast.com/" TargetMode="External"/><Relationship Id="rId29" Type="http://schemas.openxmlformats.org/officeDocument/2006/relationships/hyperlink" Target="https://go.irlnd.co/j9mxnher" TargetMode="External"/><Relationship Id="rId41" Type="http://schemas.openxmlformats.org/officeDocument/2006/relationships/hyperlink" Target="https://visitbelfast.com/article/lgbtqi-belfast/" TargetMode="External"/><Relationship Id="rId54"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0pq33xiv" TargetMode="External"/><Relationship Id="rId24" Type="http://schemas.openxmlformats.org/officeDocument/2006/relationships/hyperlink" Target="https://www.hrp.org.uk/hillsborough-castle/" TargetMode="External"/><Relationship Id="rId32" Type="http://schemas.openxmlformats.org/officeDocument/2006/relationships/hyperlink" Target="https://www.ireland.com/de-de/things-to-do/themes/culture/lgbtq-ireland/" TargetMode="External"/><Relationship Id="rId37" Type="http://schemas.openxmlformats.org/officeDocument/2006/relationships/hyperlink" Target="https://www.visitdublin.com/guides/lgbtq-guide-to-dublin" TargetMode="External"/><Relationship Id="rId40" Type="http://schemas.openxmlformats.org/officeDocument/2006/relationships/hyperlink" Target="https://www.instagram.com/street66dublin/" TargetMode="External"/><Relationship Id="rId45" Type="http://schemas.openxmlformats.org/officeDocument/2006/relationships/hyperlink" Target="https://www.hrp.org.uk/hillsborough-castle/" TargetMode="External"/><Relationship Id="rId53" Type="http://schemas.openxmlformats.org/officeDocument/2006/relationships/hyperlink" Target="https://go.irlnd.co/bkral"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visitdublin.com/guides/lgbtq-guide-to-dublin" TargetMode="External"/><Relationship Id="rId23" Type="http://schemas.openxmlformats.org/officeDocument/2006/relationships/hyperlink" Target="https://www.instagram.com/happyoutcoffee/?hl=en" TargetMode="External"/><Relationship Id="rId28" Type="http://schemas.openxmlformats.org/officeDocument/2006/relationships/hyperlink" Target="https://go.irlnd.co/owzf94t4" TargetMode="External"/><Relationship Id="rId36" Type="http://schemas.openxmlformats.org/officeDocument/2006/relationships/hyperlink" Target="https://originaldublin.com/" TargetMode="External"/><Relationship Id="rId49" Type="http://schemas.openxmlformats.org/officeDocument/2006/relationships/hyperlink" Target="https://www.ireland.com/de-de/magazine/romantic-ireland/wedding-tips/" TargetMode="External"/><Relationship Id="rId57" Type="http://schemas.openxmlformats.org/officeDocument/2006/relationships/footer" Target="footer1.xml"/><Relationship Id="rId10" Type="http://schemas.openxmlformats.org/officeDocument/2006/relationships/hyperlink" Target="https://go.irlnd.co/v3593x8i" TargetMode="External"/><Relationship Id="rId19" Type="http://schemas.openxmlformats.org/officeDocument/2006/relationships/hyperlink" Target="https://visitbelfast.com/article/lgbtqi-belfast/" TargetMode="External"/><Relationship Id="rId31" Type="http://schemas.openxmlformats.org/officeDocument/2006/relationships/hyperlink" Target="https://www.ireland.com/de-de/magazine/romantic-ireland/lgbt-weddings/" TargetMode="External"/><Relationship Id="rId44" Type="http://schemas.openxmlformats.org/officeDocument/2006/relationships/hyperlink" Target="https://www.unionstreetbar.com/" TargetMode="External"/><Relationship Id="rId52"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ya1dyu5l" TargetMode="External"/><Relationship Id="rId14" Type="http://schemas.openxmlformats.org/officeDocument/2006/relationships/hyperlink" Target="https://originaldublin.com/" TargetMode="External"/><Relationship Id="rId22" Type="http://schemas.openxmlformats.org/officeDocument/2006/relationships/hyperlink" Target="https://www.unionstreetbar.com/" TargetMode="External"/><Relationship Id="rId27" Type="http://schemas.openxmlformats.org/officeDocument/2006/relationships/hyperlink" Target="https://dublinpride.ie" TargetMode="External"/><Relationship Id="rId30" Type="http://schemas.openxmlformats.org/officeDocument/2006/relationships/hyperlink" Target="https://go.irlnd.co/asprge" TargetMode="External"/><Relationship Id="rId35" Type="http://schemas.openxmlformats.org/officeDocument/2006/relationships/hyperlink" Target="https://www.alternativedublincity.com/" TargetMode="External"/><Relationship Id="rId43" Type="http://schemas.openxmlformats.org/officeDocument/2006/relationships/hyperlink" Target="https://www.themaverickbelfast.com/" TargetMode="External"/><Relationship Id="rId48" Type="http://schemas.openxmlformats.org/officeDocument/2006/relationships/hyperlink" Target="https://dublinpride.ie/"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go.irlnd.co/gddzp" TargetMode="External"/><Relationship Id="rId3" Type="http://schemas.openxmlformats.org/officeDocument/2006/relationships/customXml" Target="../customXml/item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F9206-6B93-4341-9BAE-401FDD4FF377}">
  <ds:schemaRefs>
    <ds:schemaRef ds:uri="http://schemas.microsoft.com/sharepoint/v3/contenttype/forms"/>
  </ds:schemaRefs>
</ds:datastoreItem>
</file>

<file path=customXml/itemProps2.xml><?xml version="1.0" encoding="utf-8"?>
<ds:datastoreItem xmlns:ds="http://schemas.openxmlformats.org/officeDocument/2006/customXml" ds:itemID="{F1C57E9E-22CA-4075-A93E-8997587A72B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D3829317-E60E-452C-94EB-59CD13B08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1449</Words>
  <Characters>8260</Characters>
  <Application>Microsoft Office Word</Application>
  <DocSecurity>0</DocSecurity>
  <Lines>68</Lines>
  <Paragraphs>19</Paragraphs>
  <ScaleCrop>false</ScaleCrop>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35</cp:revision>
  <dcterms:created xsi:type="dcterms:W3CDTF">2025-04-02T16:46:00Z</dcterms:created>
  <dcterms:modified xsi:type="dcterms:W3CDTF">2025-04-15T10:48:00Z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